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F9" w:rsidRPr="0037571A" w:rsidRDefault="007314F7" w:rsidP="0037571A">
      <w:pPr>
        <w:pStyle w:val="1"/>
        <w:shd w:val="clear" w:color="auto" w:fill="D9D9D9"/>
        <w:ind w:right="0"/>
        <w:rPr>
          <w:rFonts w:ascii="Palatino Sans Arabic Bold" w:hAnsi="Palatino Sans Arabic Bold" w:cs="Palatino Sans Arabic Bold"/>
          <w:rtl/>
          <w:lang w:bidi="ar-LY"/>
        </w:rPr>
      </w:pPr>
      <w:r w:rsidRPr="0037571A">
        <w:rPr>
          <w:rFonts w:ascii="Palatino Sans Arabic Bold" w:hAnsi="Palatino Sans Arabic Bold" w:cs="Palatino Sans Arabic Bold"/>
          <w:bCs/>
          <w:szCs w:val="36"/>
          <w:rtl/>
        </w:rPr>
        <w:t>نموذج تقييم بحث</w:t>
      </w:r>
      <w:r w:rsidRPr="0037571A">
        <w:rPr>
          <w:rFonts w:ascii="Palatino Sans Arabic Bold" w:hAnsi="Palatino Sans Arabic Bold" w:cs="Palatino Sans Arabic Bold"/>
          <w:b w:val="0"/>
          <w:szCs w:val="36"/>
          <w:rtl/>
        </w:rPr>
        <w:t xml:space="preserve"> </w:t>
      </w:r>
      <w:r w:rsidRPr="0037571A">
        <w:rPr>
          <w:rFonts w:ascii="Palatino Sans Arabic Bold" w:hAnsi="Palatino Sans Arabic Bold" w:cs="Palatino Sans Arabic Bold"/>
          <w:bCs/>
          <w:szCs w:val="36"/>
          <w:rtl/>
        </w:rPr>
        <w:t>علمي</w:t>
      </w:r>
    </w:p>
    <w:p w:rsidR="0037571A" w:rsidRDefault="0037571A" w:rsidP="0037571A">
      <w:pPr>
        <w:bidi/>
        <w:spacing w:after="0"/>
        <w:ind w:left="1" w:right="0" w:firstLine="0"/>
        <w:jc w:val="left"/>
        <w:rPr>
          <w:rFonts w:ascii="ABB020 Naskh" w:eastAsia="Simplified Arabic" w:hAnsi="ABB020 Naskh" w:cs="ABB020 Naskh"/>
          <w:bCs/>
          <w:sz w:val="24"/>
          <w:szCs w:val="24"/>
          <w:rtl/>
        </w:rPr>
      </w:pPr>
    </w:p>
    <w:p w:rsidR="0037571A" w:rsidRPr="00007D59" w:rsidRDefault="007314F7" w:rsidP="0037571A">
      <w:pPr>
        <w:bidi/>
        <w:spacing w:after="0"/>
        <w:ind w:left="1" w:right="0" w:firstLine="0"/>
        <w:jc w:val="left"/>
        <w:rPr>
          <w:rFonts w:ascii="ABB020 Naskh" w:hAnsi="ABB020 Naskh" w:cs="ABB020 Naskh"/>
          <w:b w:val="0"/>
          <w:sz w:val="24"/>
          <w:szCs w:val="24"/>
          <w:rtl/>
        </w:rPr>
      </w:pPr>
      <w:r w:rsidRPr="00007D59">
        <w:rPr>
          <w:rFonts w:ascii="ABB020 Naskh" w:eastAsia="Simplified Arabic" w:hAnsi="ABB020 Naskh" w:cs="ABB020 Naskh"/>
          <w:b w:val="0"/>
          <w:sz w:val="24"/>
          <w:szCs w:val="24"/>
          <w:rtl/>
        </w:rPr>
        <w:t>عنوان</w:t>
      </w:r>
      <w:r w:rsidR="0037571A" w:rsidRPr="00007D59"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 xml:space="preserve"> </w:t>
      </w:r>
      <w:r w:rsidRPr="00007D59">
        <w:rPr>
          <w:rFonts w:ascii="ABB020 Naskh" w:eastAsia="Simplified Arabic" w:hAnsi="ABB020 Naskh" w:cs="ABB020 Naskh"/>
          <w:b w:val="0"/>
          <w:sz w:val="24"/>
          <w:szCs w:val="24"/>
          <w:rtl/>
        </w:rPr>
        <w:t>البحث:</w:t>
      </w:r>
      <w:r w:rsidR="0037571A" w:rsidRPr="00007D59">
        <w:rPr>
          <w:rFonts w:ascii="ABB020 Naskh" w:hAnsi="ABB020 Naskh" w:cs="ABB020 Naskh" w:hint="cs"/>
          <w:b w:val="0"/>
          <w:sz w:val="24"/>
          <w:szCs w:val="24"/>
          <w:rtl/>
        </w:rPr>
        <w:t xml:space="preserve"> 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...............................................................................</w:t>
      </w:r>
      <w:r w:rsidRPr="00007D59">
        <w:rPr>
          <w:rFonts w:ascii="ABB020 Naskh" w:eastAsia="Arial" w:hAnsi="ABB020 Naskh" w:cs="ABB020 Naskh"/>
          <w:b w:val="0"/>
          <w:sz w:val="24"/>
          <w:szCs w:val="24"/>
          <w:rtl/>
        </w:rPr>
        <w:t>.......................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.............</w:t>
      </w:r>
      <w:r w:rsidR="00533AA4" w:rsidRPr="00007D59">
        <w:rPr>
          <w:rFonts w:ascii="ABB020 Naskh" w:hAnsi="ABB020 Naskh" w:cs="ABB020 Naskh"/>
          <w:b w:val="0"/>
          <w:sz w:val="24"/>
          <w:szCs w:val="24"/>
          <w:rtl/>
          <w:lang w:bidi="ar-LY"/>
        </w:rPr>
        <w:t>..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..</w:t>
      </w:r>
    </w:p>
    <w:p w:rsidR="00B035F9" w:rsidRPr="00007D59" w:rsidRDefault="0037571A" w:rsidP="0037571A">
      <w:pPr>
        <w:bidi/>
        <w:spacing w:before="240" w:after="0"/>
        <w:ind w:left="0" w:right="0" w:firstLine="0"/>
        <w:jc w:val="left"/>
        <w:rPr>
          <w:rFonts w:ascii="ABB020 Naskh" w:hAnsi="ABB020 Naskh" w:cs="ABB020 Naskh"/>
          <w:b w:val="0"/>
          <w:sz w:val="24"/>
          <w:szCs w:val="24"/>
        </w:rPr>
      </w:pPr>
      <w:r w:rsidRPr="00007D59">
        <w:rPr>
          <w:rFonts w:ascii="ABB020 Naskh" w:hAnsi="ABB020 Naskh" w:cs="ABB020 Naskh"/>
          <w:b w:val="0"/>
          <w:sz w:val="24"/>
          <w:szCs w:val="24"/>
          <w:rtl/>
        </w:rPr>
        <w:t>...............................................................................</w:t>
      </w:r>
      <w:r w:rsidRPr="00007D59">
        <w:rPr>
          <w:rFonts w:ascii="ABB020 Naskh" w:eastAsia="Arial" w:hAnsi="ABB020 Naskh" w:cs="ABB020 Naskh"/>
          <w:b w:val="0"/>
          <w:sz w:val="24"/>
          <w:szCs w:val="24"/>
          <w:rtl/>
        </w:rPr>
        <w:t>.......................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.............</w:t>
      </w:r>
      <w:r w:rsidRPr="00007D59">
        <w:rPr>
          <w:rFonts w:ascii="ABB020 Naskh" w:hAnsi="ABB020 Naskh" w:cs="ABB020 Naskh"/>
          <w:b w:val="0"/>
          <w:sz w:val="24"/>
          <w:szCs w:val="24"/>
          <w:rtl/>
          <w:lang w:bidi="ar-LY"/>
        </w:rPr>
        <w:t>..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.</w:t>
      </w:r>
      <w:r w:rsidRPr="00007D59">
        <w:rPr>
          <w:rFonts w:ascii="ABB020 Naskh" w:hAnsi="ABB020 Naskh" w:cs="ABB020 Naskh" w:hint="cs"/>
          <w:b w:val="0"/>
          <w:sz w:val="24"/>
          <w:szCs w:val="24"/>
          <w:rtl/>
        </w:rPr>
        <w:t>................</w:t>
      </w:r>
      <w:r w:rsidRPr="00007D59">
        <w:rPr>
          <w:rFonts w:ascii="ABB020 Naskh" w:hAnsi="ABB020 Naskh" w:cs="ABB020 Naskh" w:hint="cs"/>
          <w:b w:val="0"/>
          <w:sz w:val="24"/>
          <w:szCs w:val="24"/>
          <w:rtl/>
          <w:lang w:bidi="ar-LY"/>
        </w:rPr>
        <w:t>.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.</w:t>
      </w:r>
      <w:r w:rsidR="007314F7" w:rsidRPr="00007D59">
        <w:rPr>
          <w:rFonts w:ascii="ABB020 Naskh" w:hAnsi="ABB020 Naskh" w:cs="ABB020 Naskh"/>
          <w:b w:val="0"/>
          <w:sz w:val="24"/>
          <w:szCs w:val="24"/>
          <w:rtl/>
        </w:rPr>
        <w:t xml:space="preserve"> </w:t>
      </w:r>
    </w:p>
    <w:p w:rsidR="00B035F9" w:rsidRPr="00007D59" w:rsidRDefault="007314F7" w:rsidP="0037571A">
      <w:pPr>
        <w:bidi/>
        <w:spacing w:after="0"/>
        <w:ind w:left="0" w:right="1" w:firstLine="0"/>
        <w:rPr>
          <w:rFonts w:ascii="ABB020 Naskh" w:hAnsi="ABB020 Naskh" w:cs="ABB020 Naskh"/>
          <w:b w:val="0"/>
          <w:sz w:val="24"/>
          <w:szCs w:val="24"/>
          <w:rtl/>
          <w:lang w:bidi="ar-LY"/>
        </w:rPr>
      </w:pPr>
      <w:r w:rsidRPr="00007D59">
        <w:rPr>
          <w:rFonts w:ascii="ABB020 Naskh" w:eastAsia="Arial" w:hAnsi="ABB020 Naskh" w:cs="ABB020 Naskh"/>
          <w:b w:val="0"/>
          <w:sz w:val="24"/>
          <w:szCs w:val="24"/>
        </w:rPr>
        <w:t xml:space="preserve"> </w:t>
      </w:r>
    </w:p>
    <w:p w:rsidR="00B035F9" w:rsidRPr="00007D59" w:rsidRDefault="0037571A" w:rsidP="00AE0DC3">
      <w:pPr>
        <w:bidi/>
        <w:spacing w:before="120" w:after="240"/>
        <w:ind w:left="11" w:right="0" w:hanging="11"/>
        <w:jc w:val="left"/>
        <w:rPr>
          <w:rFonts w:ascii="ABB020 Naskh" w:hAnsi="ABB020 Naskh" w:cs="ABB020 Naskh"/>
          <w:b w:val="0"/>
          <w:sz w:val="24"/>
          <w:szCs w:val="24"/>
          <w:rtl/>
        </w:rPr>
      </w:pPr>
      <w:proofErr w:type="gramStart"/>
      <w:r w:rsidRPr="00007D59"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>ا</w:t>
      </w:r>
      <w:r w:rsidR="007314F7" w:rsidRPr="00007D59">
        <w:rPr>
          <w:rFonts w:ascii="ABB020 Naskh" w:eastAsia="Simplified Arabic" w:hAnsi="ABB020 Naskh" w:cs="ABB020 Naskh"/>
          <w:b w:val="0"/>
          <w:sz w:val="24"/>
          <w:szCs w:val="24"/>
          <w:rtl/>
        </w:rPr>
        <w:t>سم  المقيم</w:t>
      </w:r>
      <w:proofErr w:type="gramEnd"/>
      <w:r w:rsidR="007314F7" w:rsidRPr="00007D59">
        <w:rPr>
          <w:rFonts w:ascii="ABB020 Naskh" w:eastAsia="Simplified Arabic" w:hAnsi="ABB020 Naskh" w:cs="ABB020 Naskh"/>
          <w:b w:val="0"/>
          <w:sz w:val="24"/>
          <w:szCs w:val="24"/>
          <w:rtl/>
        </w:rPr>
        <w:t>:</w:t>
      </w:r>
      <w:r w:rsidRPr="00007D59"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 xml:space="preserve"> </w:t>
      </w:r>
      <w:r w:rsidR="007314F7" w:rsidRPr="00007D59">
        <w:rPr>
          <w:rFonts w:ascii="ABB020 Naskh" w:hAnsi="ABB020 Naskh" w:cs="ABB020 Naskh"/>
          <w:b w:val="0"/>
          <w:sz w:val="24"/>
          <w:szCs w:val="24"/>
          <w:rtl/>
        </w:rPr>
        <w:t>.</w:t>
      </w:r>
      <w:r w:rsidRPr="00007D59">
        <w:rPr>
          <w:rFonts w:ascii="ABB020 Naskh" w:hAnsi="ABB020 Naskh" w:cs="ABB020 Naskh" w:hint="cs"/>
          <w:b w:val="0"/>
          <w:sz w:val="24"/>
          <w:szCs w:val="24"/>
          <w:rtl/>
        </w:rPr>
        <w:t>...........</w:t>
      </w:r>
      <w:r w:rsidR="007314F7" w:rsidRPr="00007D59">
        <w:rPr>
          <w:rFonts w:ascii="ABB020 Naskh" w:hAnsi="ABB020 Naskh" w:cs="ABB020 Naskh"/>
          <w:b w:val="0"/>
          <w:sz w:val="24"/>
          <w:szCs w:val="24"/>
          <w:rtl/>
        </w:rPr>
        <w:t>........</w:t>
      </w:r>
      <w:r w:rsidR="007314F7" w:rsidRPr="00007D59">
        <w:rPr>
          <w:rFonts w:ascii="ABB020 Naskh" w:eastAsia="Arial" w:hAnsi="ABB020 Naskh" w:cs="ABB020 Naskh"/>
          <w:b w:val="0"/>
          <w:sz w:val="24"/>
          <w:szCs w:val="24"/>
          <w:rtl/>
        </w:rPr>
        <w:t>................................................................................................</w:t>
      </w:r>
      <w:r w:rsidR="007314F7" w:rsidRPr="00007D59">
        <w:rPr>
          <w:rFonts w:ascii="ABB020 Naskh" w:hAnsi="ABB020 Naskh" w:cs="ABB020 Naskh"/>
          <w:b w:val="0"/>
          <w:sz w:val="24"/>
          <w:szCs w:val="24"/>
          <w:rtl/>
        </w:rPr>
        <w:t>......</w:t>
      </w:r>
      <w:r w:rsidR="007314F7" w:rsidRPr="00007D59">
        <w:rPr>
          <w:rFonts w:ascii="ABB020 Naskh" w:eastAsia="Arial" w:hAnsi="ABB020 Naskh" w:cs="ABB020 Naskh"/>
          <w:b w:val="0"/>
          <w:sz w:val="24"/>
          <w:szCs w:val="24"/>
          <w:rtl/>
        </w:rPr>
        <w:t xml:space="preserve"> </w:t>
      </w:r>
    </w:p>
    <w:p w:rsidR="00533AA4" w:rsidRPr="00007D59" w:rsidRDefault="0037571A" w:rsidP="00AE0DC3">
      <w:pPr>
        <w:bidi/>
        <w:spacing w:before="120" w:after="240" w:line="240" w:lineRule="auto"/>
        <w:ind w:left="11" w:hanging="11"/>
        <w:jc w:val="both"/>
        <w:rPr>
          <w:rFonts w:ascii="ABB020 Naskh" w:hAnsi="ABB020 Naskh" w:cs="ABB020 Naskh"/>
          <w:b w:val="0"/>
          <w:sz w:val="24"/>
          <w:szCs w:val="24"/>
          <w:rtl/>
        </w:rPr>
      </w:pPr>
      <w:r w:rsidRPr="00007D59">
        <w:rPr>
          <w:rFonts w:ascii="ABB020 Naskh" w:hAnsi="ABB020 Naskh" w:cs="ABB020 Naskh"/>
          <w:b w:val="0"/>
          <w:sz w:val="24"/>
          <w:szCs w:val="24"/>
          <w:rtl/>
        </w:rPr>
        <w:t>التخصص</w:t>
      </w:r>
      <w:r w:rsidR="00533AA4" w:rsidRPr="00007D59">
        <w:rPr>
          <w:rFonts w:ascii="ABB020 Naskh" w:hAnsi="ABB020 Naskh" w:cs="ABB020 Naskh"/>
          <w:b w:val="0"/>
          <w:sz w:val="24"/>
          <w:szCs w:val="24"/>
          <w:rtl/>
        </w:rPr>
        <w:t>: ............................................</w:t>
      </w:r>
      <w:r w:rsidRPr="00007D59">
        <w:rPr>
          <w:rFonts w:ascii="ABB020 Naskh" w:hAnsi="ABB020 Naskh" w:cs="ABB020 Naskh" w:hint="cs"/>
          <w:b w:val="0"/>
          <w:sz w:val="24"/>
          <w:szCs w:val="24"/>
          <w:rtl/>
        </w:rPr>
        <w:t xml:space="preserve"> </w:t>
      </w:r>
      <w:r w:rsidRPr="00007D59">
        <w:rPr>
          <w:rFonts w:ascii="ABB020 Naskh" w:hAnsi="ABB020 Naskh" w:cs="ABB020 Naskh" w:hint="cs"/>
          <w:b w:val="0"/>
          <w:sz w:val="24"/>
          <w:szCs w:val="24"/>
          <w:rtl/>
        </w:rPr>
        <w:tab/>
      </w:r>
      <w:r w:rsidR="00533AA4" w:rsidRPr="00007D59">
        <w:rPr>
          <w:rFonts w:ascii="ABB020 Naskh" w:hAnsi="ABB020 Naskh" w:cs="ABB020 Naskh"/>
          <w:b w:val="0"/>
          <w:sz w:val="24"/>
          <w:szCs w:val="24"/>
          <w:rtl/>
        </w:rPr>
        <w:t>التخصص الدقيق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: .</w:t>
      </w:r>
      <w:r w:rsidRPr="00007D59">
        <w:rPr>
          <w:rFonts w:ascii="ABB020 Naskh" w:hAnsi="ABB020 Naskh" w:cs="ABB020 Naskh" w:hint="cs"/>
          <w:b w:val="0"/>
          <w:sz w:val="24"/>
          <w:szCs w:val="24"/>
          <w:rtl/>
        </w:rPr>
        <w:t>.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.........</w:t>
      </w:r>
      <w:r w:rsidR="00533AA4" w:rsidRPr="00007D59">
        <w:rPr>
          <w:rFonts w:ascii="ABB020 Naskh" w:hAnsi="ABB020 Naskh" w:cs="ABB020 Naskh"/>
          <w:b w:val="0"/>
          <w:sz w:val="24"/>
          <w:szCs w:val="24"/>
          <w:rtl/>
        </w:rPr>
        <w:t>.....................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....</w:t>
      </w:r>
      <w:r w:rsidR="00533AA4" w:rsidRPr="00007D59">
        <w:rPr>
          <w:rFonts w:ascii="ABB020 Naskh" w:hAnsi="ABB020 Naskh" w:cs="ABB020 Naskh"/>
          <w:b w:val="0"/>
          <w:sz w:val="24"/>
          <w:szCs w:val="24"/>
          <w:rtl/>
        </w:rPr>
        <w:t>.............</w:t>
      </w:r>
    </w:p>
    <w:p w:rsidR="00533AA4" w:rsidRPr="00007D59" w:rsidRDefault="00533AA4" w:rsidP="00AE0DC3">
      <w:pPr>
        <w:bidi/>
        <w:spacing w:before="120" w:after="240"/>
        <w:ind w:left="11" w:right="0" w:hanging="11"/>
        <w:jc w:val="left"/>
        <w:rPr>
          <w:rFonts w:ascii="ABB020 Naskh" w:hAnsi="ABB020 Naskh" w:cs="ABB020 Naskh"/>
          <w:b w:val="0"/>
          <w:sz w:val="24"/>
          <w:szCs w:val="24"/>
          <w:rtl/>
        </w:rPr>
      </w:pPr>
      <w:r w:rsidRPr="00007D59">
        <w:rPr>
          <w:rFonts w:ascii="ABB020 Naskh" w:hAnsi="ABB020 Naskh" w:cs="ABB020 Naskh"/>
          <w:b w:val="0"/>
          <w:sz w:val="24"/>
          <w:szCs w:val="24"/>
          <w:rtl/>
        </w:rPr>
        <w:t>المؤسسة التابع لها: ..................</w:t>
      </w:r>
      <w:r w:rsidR="0037571A" w:rsidRPr="00007D59">
        <w:rPr>
          <w:rFonts w:ascii="ABB020 Naskh" w:hAnsi="ABB020 Naskh" w:cs="ABB020 Naskh" w:hint="cs"/>
          <w:b w:val="0"/>
          <w:sz w:val="24"/>
          <w:szCs w:val="24"/>
          <w:rtl/>
        </w:rPr>
        <w:t>.............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 xml:space="preserve">.... </w:t>
      </w:r>
      <w:r w:rsidR="0037571A" w:rsidRPr="00007D59">
        <w:rPr>
          <w:rFonts w:ascii="ABB020 Naskh" w:hAnsi="ABB020 Naskh" w:cs="ABB020 Naskh" w:hint="cs"/>
          <w:b w:val="0"/>
          <w:sz w:val="24"/>
          <w:szCs w:val="24"/>
          <w:rtl/>
        </w:rPr>
        <w:tab/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العنوان:</w:t>
      </w:r>
      <w:r w:rsidR="004E78C8" w:rsidRPr="00007D59">
        <w:rPr>
          <w:rFonts w:ascii="ABB020 Naskh" w:hAnsi="ABB020 Naskh" w:cs="ABB020 Naskh" w:hint="cs"/>
          <w:b w:val="0"/>
          <w:sz w:val="24"/>
          <w:szCs w:val="24"/>
          <w:rtl/>
        </w:rPr>
        <w:t xml:space="preserve"> ................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...........................................</w:t>
      </w:r>
    </w:p>
    <w:p w:rsidR="00533AA4" w:rsidRPr="00007D59" w:rsidRDefault="004E78C8" w:rsidP="00AE0DC3">
      <w:pPr>
        <w:bidi/>
        <w:spacing w:before="120" w:after="240"/>
        <w:ind w:left="11" w:right="0" w:hanging="11"/>
        <w:jc w:val="left"/>
        <w:rPr>
          <w:rFonts w:ascii="ABB020 Naskh" w:hAnsi="ABB020 Naskh" w:cs="ABB020 Naskh"/>
          <w:b w:val="0"/>
          <w:sz w:val="24"/>
          <w:szCs w:val="24"/>
          <w:rtl/>
        </w:rPr>
      </w:pPr>
      <w:r w:rsidRPr="00007D59">
        <w:rPr>
          <w:rFonts w:ascii="ABB020 Naskh" w:hAnsi="ABB020 Naskh" w:cs="ABB020 Naskh"/>
          <w:b w:val="0"/>
          <w:sz w:val="24"/>
          <w:szCs w:val="24"/>
          <w:rtl/>
        </w:rPr>
        <w:t>رقم الهاتف</w:t>
      </w:r>
      <w:r w:rsidR="00533AA4" w:rsidRPr="00007D59">
        <w:rPr>
          <w:rFonts w:ascii="ABB020 Naskh" w:hAnsi="ABB020 Naskh" w:cs="ABB020 Naskh"/>
          <w:b w:val="0"/>
          <w:sz w:val="24"/>
          <w:szCs w:val="24"/>
          <w:rtl/>
        </w:rPr>
        <w:t>: .............</w:t>
      </w:r>
      <w:r w:rsidRPr="00007D59">
        <w:rPr>
          <w:rFonts w:ascii="ABB020 Naskh" w:hAnsi="ABB020 Naskh" w:cs="ABB020 Naskh" w:hint="cs"/>
          <w:b w:val="0"/>
          <w:sz w:val="24"/>
          <w:szCs w:val="24"/>
          <w:rtl/>
        </w:rPr>
        <w:t>......</w:t>
      </w:r>
      <w:r w:rsidR="00533AA4" w:rsidRPr="00007D59">
        <w:rPr>
          <w:rFonts w:ascii="ABB020 Naskh" w:hAnsi="ABB020 Naskh" w:cs="ABB020 Naskh"/>
          <w:b w:val="0"/>
          <w:sz w:val="24"/>
          <w:szCs w:val="24"/>
          <w:rtl/>
        </w:rPr>
        <w:t>..................</w:t>
      </w:r>
      <w:r w:rsidRPr="00007D59">
        <w:rPr>
          <w:rFonts w:ascii="ABB020 Naskh" w:hAnsi="ABB020 Naskh" w:cs="ABB020 Naskh" w:hint="cs"/>
          <w:b w:val="0"/>
          <w:sz w:val="24"/>
          <w:szCs w:val="24"/>
          <w:rtl/>
        </w:rPr>
        <w:t>...</w:t>
      </w:r>
      <w:r w:rsidR="00533AA4" w:rsidRPr="00007D59">
        <w:rPr>
          <w:rFonts w:ascii="ABB020 Naskh" w:hAnsi="ABB020 Naskh" w:cs="ABB020 Naskh"/>
          <w:b w:val="0"/>
          <w:sz w:val="24"/>
          <w:szCs w:val="24"/>
          <w:rtl/>
        </w:rPr>
        <w:t xml:space="preserve"> </w:t>
      </w:r>
      <w:r w:rsidRPr="00007D59">
        <w:rPr>
          <w:rFonts w:ascii="ABB020 Naskh" w:hAnsi="ABB020 Naskh" w:cs="ABB020 Naskh" w:hint="cs"/>
          <w:b w:val="0"/>
          <w:sz w:val="24"/>
          <w:szCs w:val="24"/>
          <w:rtl/>
        </w:rPr>
        <w:tab/>
      </w:r>
      <w:r w:rsidR="00533AA4" w:rsidRPr="00007D59">
        <w:rPr>
          <w:rFonts w:ascii="ABB020 Naskh" w:hAnsi="ABB020 Naskh" w:cs="ABB020 Naskh"/>
          <w:b w:val="0"/>
          <w:sz w:val="24"/>
          <w:szCs w:val="24"/>
          <w:rtl/>
        </w:rPr>
        <w:t>البريد الإلكتروني:</w:t>
      </w:r>
      <w:r w:rsidRPr="00007D59">
        <w:rPr>
          <w:rFonts w:ascii="ABB020 Naskh" w:hAnsi="ABB020 Naskh" w:cs="ABB020 Naskh" w:hint="cs"/>
          <w:b w:val="0"/>
          <w:sz w:val="24"/>
          <w:szCs w:val="24"/>
          <w:rtl/>
        </w:rPr>
        <w:t xml:space="preserve"> </w:t>
      </w:r>
      <w:r w:rsidR="00533AA4" w:rsidRPr="00007D59">
        <w:rPr>
          <w:rFonts w:ascii="ABB020 Naskh" w:hAnsi="ABB020 Naskh" w:cs="ABB020 Naskh"/>
          <w:b w:val="0"/>
          <w:sz w:val="24"/>
          <w:szCs w:val="24"/>
          <w:rtl/>
        </w:rPr>
        <w:t>............</w:t>
      </w:r>
      <w:r w:rsidRPr="00007D59">
        <w:rPr>
          <w:rFonts w:ascii="ABB020 Naskh" w:hAnsi="ABB020 Naskh" w:cs="ABB020 Naskh"/>
          <w:b w:val="0"/>
          <w:sz w:val="24"/>
          <w:szCs w:val="24"/>
          <w:rtl/>
        </w:rPr>
        <w:t>...........</w:t>
      </w:r>
      <w:r w:rsidR="00533AA4" w:rsidRPr="00007D59">
        <w:rPr>
          <w:rFonts w:ascii="ABB020 Naskh" w:hAnsi="ABB020 Naskh" w:cs="ABB020 Naskh"/>
          <w:b w:val="0"/>
          <w:sz w:val="24"/>
          <w:szCs w:val="24"/>
          <w:rtl/>
        </w:rPr>
        <w:t>..........................</w:t>
      </w:r>
    </w:p>
    <w:p w:rsidR="00007D59" w:rsidRPr="00007D59" w:rsidRDefault="00007D59" w:rsidP="00007D59">
      <w:pPr>
        <w:bidi/>
        <w:spacing w:before="120" w:after="240"/>
        <w:ind w:left="11" w:right="0" w:hanging="11"/>
        <w:jc w:val="left"/>
        <w:rPr>
          <w:rFonts w:ascii="ABB020 Naskh" w:hAnsi="ABB020 Naskh" w:cs="ABB020 Naskh"/>
          <w:b w:val="0"/>
          <w:bCs/>
          <w:sz w:val="24"/>
          <w:szCs w:val="24"/>
          <w:rtl/>
          <w:lang w:bidi="ar-LY"/>
        </w:rPr>
      </w:pPr>
      <w:r w:rsidRPr="00007D59">
        <w:rPr>
          <w:rFonts w:ascii="ABB020 Naskh" w:hAnsi="ABB020 Naskh" w:cs="ABB020 Naskh" w:hint="cs"/>
          <w:b w:val="0"/>
          <w:sz w:val="24"/>
          <w:szCs w:val="24"/>
          <w:rtl/>
          <w:lang w:bidi="ar-LY"/>
        </w:rPr>
        <w:t>أسم المصرف............................................... رقم الحساب .....................................................</w:t>
      </w:r>
    </w:p>
    <w:p w:rsidR="00533AA4" w:rsidRPr="0037571A" w:rsidRDefault="00533AA4" w:rsidP="00AE0DC3">
      <w:pPr>
        <w:bidi/>
        <w:spacing w:before="120" w:after="240"/>
        <w:ind w:left="11" w:right="0" w:hanging="11"/>
        <w:jc w:val="both"/>
        <w:rPr>
          <w:rFonts w:ascii="ABB020 Naskh" w:hAnsi="ABB020 Naskh" w:cs="ABB020 Naskh"/>
          <w:sz w:val="24"/>
          <w:szCs w:val="24"/>
        </w:rPr>
      </w:pPr>
      <w:r w:rsidRPr="0037571A">
        <w:rPr>
          <w:rFonts w:ascii="ABB020 Naskh" w:hAnsi="ABB020 Naskh" w:cs="ABB020 Naskh"/>
          <w:b w:val="0"/>
          <w:bCs/>
          <w:sz w:val="24"/>
          <w:szCs w:val="24"/>
          <w:rtl/>
        </w:rPr>
        <w:t xml:space="preserve">تاريخ استلام </w:t>
      </w:r>
      <w:proofErr w:type="gramStart"/>
      <w:r w:rsidRPr="0037571A">
        <w:rPr>
          <w:rFonts w:ascii="ABB020 Naskh" w:hAnsi="ABB020 Naskh" w:cs="ABB020 Naskh"/>
          <w:b w:val="0"/>
          <w:bCs/>
          <w:sz w:val="24"/>
          <w:szCs w:val="24"/>
          <w:rtl/>
        </w:rPr>
        <w:t>البحث</w:t>
      </w:r>
      <w:r w:rsidRPr="0037571A">
        <w:rPr>
          <w:rFonts w:ascii="ABB020 Naskh" w:hAnsi="ABB020 Naskh" w:cs="ABB020 Naskh"/>
          <w:sz w:val="24"/>
          <w:szCs w:val="24"/>
          <w:rtl/>
        </w:rPr>
        <w:t xml:space="preserve">:   </w:t>
      </w:r>
      <w:proofErr w:type="gramEnd"/>
      <w:r w:rsidRPr="0037571A">
        <w:rPr>
          <w:rFonts w:ascii="ABB020 Naskh" w:hAnsi="ABB020 Naskh" w:cs="ABB020 Naskh"/>
          <w:sz w:val="24"/>
          <w:szCs w:val="24"/>
          <w:rtl/>
        </w:rPr>
        <w:t xml:space="preserve">   /     /     20 </w:t>
      </w:r>
      <w:r w:rsidR="00AE0DC3">
        <w:rPr>
          <w:rFonts w:ascii="ABB020 Naskh" w:hAnsi="ABB020 Naskh" w:cs="ABB020 Naskh" w:hint="cs"/>
          <w:sz w:val="24"/>
          <w:szCs w:val="24"/>
          <w:rtl/>
        </w:rPr>
        <w:tab/>
      </w:r>
      <w:r w:rsidR="00AE0DC3">
        <w:rPr>
          <w:rFonts w:ascii="ABB020 Naskh" w:hAnsi="ABB020 Naskh" w:cs="ABB020 Naskh" w:hint="cs"/>
          <w:sz w:val="24"/>
          <w:szCs w:val="24"/>
          <w:rtl/>
        </w:rPr>
        <w:tab/>
      </w:r>
      <w:r w:rsidR="00AE0DC3">
        <w:rPr>
          <w:rFonts w:ascii="ABB020 Naskh" w:hAnsi="ABB020 Naskh" w:cs="ABB020 Naskh" w:hint="cs"/>
          <w:sz w:val="24"/>
          <w:szCs w:val="24"/>
          <w:rtl/>
        </w:rPr>
        <w:tab/>
      </w:r>
      <w:r w:rsidRPr="00AE0DC3">
        <w:rPr>
          <w:rFonts w:ascii="ABB020 Naskh" w:hAnsi="ABB020 Naskh" w:cs="ABB020 Naskh"/>
          <w:b w:val="0"/>
          <w:bCs/>
          <w:sz w:val="24"/>
          <w:szCs w:val="24"/>
          <w:rtl/>
        </w:rPr>
        <w:t>تاريخ التقييم:</w:t>
      </w:r>
      <w:r w:rsidRPr="0037571A">
        <w:rPr>
          <w:rFonts w:ascii="ABB020 Naskh" w:hAnsi="ABB020 Naskh" w:cs="ABB020 Naskh"/>
          <w:sz w:val="24"/>
          <w:szCs w:val="24"/>
          <w:rtl/>
        </w:rPr>
        <w:t xml:space="preserve">      /     /    20</w:t>
      </w:r>
    </w:p>
    <w:p w:rsidR="00B035F9" w:rsidRPr="0037571A" w:rsidRDefault="007314F7" w:rsidP="00AE0DC3">
      <w:pPr>
        <w:bidi/>
        <w:spacing w:after="108"/>
        <w:ind w:left="0" w:right="0" w:firstLine="0"/>
        <w:jc w:val="left"/>
        <w:rPr>
          <w:rFonts w:ascii="ABB020 Naskh" w:hAnsi="ABB020 Naskh" w:cs="ABB020 Naskh"/>
        </w:rPr>
      </w:pPr>
      <w:r w:rsidRPr="0037571A">
        <w:rPr>
          <w:rFonts w:ascii="ABB020 Naskh" w:hAnsi="ABB020 Naskh" w:cs="ABB020 Naskh"/>
          <w:b w:val="0"/>
          <w:sz w:val="28"/>
        </w:rPr>
        <w:t xml:space="preserve"> </w:t>
      </w:r>
    </w:p>
    <w:p w:rsidR="00B035F9" w:rsidRPr="0037571A" w:rsidRDefault="007314F7" w:rsidP="00AE0DC3">
      <w:pPr>
        <w:bidi/>
        <w:spacing w:after="0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 w:rsidRPr="0037571A">
        <w:rPr>
          <w:rFonts w:ascii="ABB020 Naskh" w:eastAsia="Simplified Arabic" w:hAnsi="ABB020 Naskh" w:cs="ABB020 Naskh"/>
          <w:bCs/>
          <w:sz w:val="28"/>
          <w:szCs w:val="28"/>
          <w:u w:val="single" w:color="000000"/>
          <w:rtl/>
        </w:rPr>
        <w:t>تقييم البحث</w:t>
      </w:r>
      <w:r w:rsidRPr="0037571A">
        <w:rPr>
          <w:rFonts w:ascii="ABB020 Naskh" w:hAnsi="ABB020 Naskh" w:cs="ABB020 Naskh"/>
          <w:bCs/>
          <w:sz w:val="28"/>
          <w:szCs w:val="28"/>
          <w:u w:val="single" w:color="000000"/>
          <w:rtl/>
        </w:rPr>
        <w:t>:</w:t>
      </w:r>
      <w:r w:rsidRPr="0037571A">
        <w:rPr>
          <w:rFonts w:ascii="ABB020 Naskh" w:eastAsia="Arial" w:hAnsi="ABB020 Naskh" w:cs="ABB020 Naskh"/>
          <w:b w:val="0"/>
          <w:sz w:val="24"/>
          <w:szCs w:val="24"/>
          <w:rtl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5"/>
        <w:gridCol w:w="560"/>
        <w:gridCol w:w="562"/>
        <w:gridCol w:w="5389"/>
      </w:tblGrid>
      <w:tr w:rsidR="007F02EB" w:rsidRPr="0037571A" w:rsidTr="00AE0DC3">
        <w:trPr>
          <w:trHeight w:val="235"/>
          <w:jc w:val="center"/>
        </w:trPr>
        <w:tc>
          <w:tcPr>
            <w:tcW w:w="2624" w:type="dxa"/>
          </w:tcPr>
          <w:p w:rsidR="00B035F9" w:rsidRPr="00715555" w:rsidRDefault="007314F7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bCs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bCs/>
                <w:rtl/>
              </w:rPr>
              <w:t>ملاحظات</w:t>
            </w:r>
          </w:p>
        </w:tc>
        <w:tc>
          <w:tcPr>
            <w:tcW w:w="567" w:type="dxa"/>
          </w:tcPr>
          <w:p w:rsidR="00B035F9" w:rsidRPr="00715555" w:rsidRDefault="007314F7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bCs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bCs/>
                <w:rtl/>
              </w:rPr>
              <w:t>لا</w:t>
            </w:r>
          </w:p>
        </w:tc>
        <w:tc>
          <w:tcPr>
            <w:tcW w:w="567" w:type="dxa"/>
          </w:tcPr>
          <w:p w:rsidR="00B035F9" w:rsidRPr="00715555" w:rsidRDefault="007314F7" w:rsidP="00715555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bCs/>
                <w:lang w:bidi="ar-LY"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bCs/>
                <w:rtl/>
              </w:rPr>
              <w:t>نعم</w:t>
            </w:r>
          </w:p>
        </w:tc>
        <w:tc>
          <w:tcPr>
            <w:tcW w:w="5456" w:type="dxa"/>
          </w:tcPr>
          <w:p w:rsidR="00B035F9" w:rsidRPr="00715555" w:rsidRDefault="007314F7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bCs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bCs/>
                <w:rtl/>
              </w:rPr>
              <w:t>البيان</w:t>
            </w:r>
          </w:p>
        </w:tc>
      </w:tr>
      <w:tr w:rsidR="007F02EB" w:rsidRPr="0037571A" w:rsidTr="00AE0DC3">
        <w:trPr>
          <w:trHeight w:val="132"/>
          <w:jc w:val="center"/>
        </w:trPr>
        <w:tc>
          <w:tcPr>
            <w:tcW w:w="2624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456" w:type="dxa"/>
          </w:tcPr>
          <w:p w:rsidR="00B035F9" w:rsidRPr="00715555" w:rsidRDefault="00570B76" w:rsidP="00715555">
            <w:pPr>
              <w:bidi/>
              <w:spacing w:after="0"/>
              <w:ind w:left="0" w:right="0" w:firstLine="129"/>
              <w:jc w:val="left"/>
              <w:rPr>
                <w:rFonts w:ascii="ABB020 Naskh" w:hAnsi="ABB020 Naskh" w:cs="ABB020 Naskh"/>
                <w:b w:val="0"/>
                <w:sz w:val="24"/>
                <w:szCs w:val="24"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</w:rPr>
              <w:t>1</w:t>
            </w:r>
            <w:r w:rsidR="007314F7"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.</w:t>
            </w:r>
            <w:r w:rsidR="007314F7" w:rsidRPr="00715555">
              <w:rPr>
                <w:rFonts w:ascii="ABB020 Naskh" w:eastAsia="Arial" w:hAnsi="ABB020 Naskh" w:cs="ABB020 Naskh"/>
                <w:b w:val="0"/>
                <w:sz w:val="24"/>
                <w:szCs w:val="24"/>
                <w:rtl/>
              </w:rPr>
              <w:t xml:space="preserve"> </w:t>
            </w:r>
            <w:r w:rsidR="007314F7"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 xml:space="preserve">هل سبق نشر هذا البحث في أي جهة أخرى؟ </w:t>
            </w:r>
            <w:r w:rsidR="008F05FA"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 xml:space="preserve"> </w:t>
            </w:r>
            <w:r w:rsidR="002C5FF3"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 xml:space="preserve">( </w:t>
            </w:r>
            <w:r w:rsidR="007314F7"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إلكترونيا أو ورقيا</w:t>
            </w:r>
            <w:r w:rsidR="008F05FA"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)</w:t>
            </w:r>
          </w:p>
        </w:tc>
      </w:tr>
      <w:tr w:rsidR="007F02EB" w:rsidRPr="0037571A" w:rsidTr="00AE0DC3">
        <w:trPr>
          <w:trHeight w:val="57"/>
          <w:jc w:val="center"/>
        </w:trPr>
        <w:tc>
          <w:tcPr>
            <w:tcW w:w="2624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rtl/>
                <w:lang w:bidi="ar-LY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456" w:type="dxa"/>
          </w:tcPr>
          <w:p w:rsidR="00B035F9" w:rsidRPr="00715555" w:rsidRDefault="007314F7" w:rsidP="00715555">
            <w:pPr>
              <w:bidi/>
              <w:spacing w:after="0"/>
              <w:ind w:left="0" w:right="0" w:firstLine="129"/>
              <w:jc w:val="left"/>
              <w:rPr>
                <w:rFonts w:ascii="ABB020 Naskh" w:hAnsi="ABB020 Naskh" w:cs="ABB020 Naskh"/>
                <w:b w:val="0"/>
                <w:sz w:val="24"/>
                <w:szCs w:val="24"/>
                <w:rtl/>
                <w:lang w:bidi="ar-LY"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</w:rPr>
              <w:t>2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.</w:t>
            </w:r>
            <w:r w:rsidRPr="00715555">
              <w:rPr>
                <w:rFonts w:ascii="ABB020 Naskh" w:eastAsia="Arial" w:hAnsi="ABB020 Naskh" w:cs="ABB020 Naskh"/>
                <w:b w:val="0"/>
                <w:sz w:val="24"/>
                <w:szCs w:val="24"/>
                <w:rtl/>
              </w:rPr>
              <w:t xml:space="preserve"> 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هل  يعكس العنوان المحتوى بوضوح؟</w:t>
            </w:r>
          </w:p>
        </w:tc>
      </w:tr>
      <w:tr w:rsidR="007F02EB" w:rsidRPr="0037571A" w:rsidTr="00AE0DC3">
        <w:trPr>
          <w:trHeight w:val="198"/>
          <w:jc w:val="center"/>
        </w:trPr>
        <w:tc>
          <w:tcPr>
            <w:tcW w:w="2624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456" w:type="dxa"/>
          </w:tcPr>
          <w:p w:rsidR="00B035F9" w:rsidRPr="00715555" w:rsidRDefault="007314F7" w:rsidP="00715555">
            <w:pPr>
              <w:bidi/>
              <w:spacing w:after="0"/>
              <w:ind w:left="0" w:right="0" w:firstLine="129"/>
              <w:jc w:val="left"/>
              <w:rPr>
                <w:rFonts w:ascii="ABB020 Naskh" w:hAnsi="ABB020 Naskh" w:cs="ABB020 Naskh"/>
                <w:b w:val="0"/>
                <w:rtl/>
                <w:lang w:bidi="ar-LY"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</w:rPr>
              <w:t>3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.</w:t>
            </w:r>
            <w:r w:rsidRPr="00715555">
              <w:rPr>
                <w:rFonts w:ascii="ABB020 Naskh" w:eastAsia="Arial" w:hAnsi="ABB020 Naskh" w:cs="ABB020 Naskh"/>
                <w:b w:val="0"/>
                <w:sz w:val="24"/>
                <w:szCs w:val="24"/>
                <w:rtl/>
              </w:rPr>
              <w:t xml:space="preserve"> 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 xml:space="preserve">هل يوجز الملخص ( 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</w:rPr>
              <w:t>Abstract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) المحتوى؟</w:t>
            </w:r>
          </w:p>
        </w:tc>
      </w:tr>
      <w:tr w:rsidR="007F02EB" w:rsidRPr="0037571A" w:rsidTr="00AE0DC3">
        <w:trPr>
          <w:trHeight w:val="199"/>
          <w:jc w:val="center"/>
        </w:trPr>
        <w:tc>
          <w:tcPr>
            <w:tcW w:w="2624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456" w:type="dxa"/>
          </w:tcPr>
          <w:p w:rsidR="00B035F9" w:rsidRPr="00715555" w:rsidRDefault="007314F7" w:rsidP="00715555">
            <w:pPr>
              <w:bidi/>
              <w:spacing w:after="0"/>
              <w:ind w:left="0" w:right="0" w:firstLine="129"/>
              <w:jc w:val="left"/>
              <w:rPr>
                <w:rFonts w:ascii="ABB020 Naskh" w:hAnsi="ABB020 Naskh" w:cs="ABB020 Naskh"/>
                <w:b w:val="0"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</w:rPr>
              <w:t>4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.</w:t>
            </w:r>
            <w:r w:rsidRPr="00715555">
              <w:rPr>
                <w:rFonts w:ascii="ABB020 Naskh" w:eastAsia="Arial" w:hAnsi="ABB020 Naskh" w:cs="ABB020 Naskh"/>
                <w:b w:val="0"/>
                <w:sz w:val="24"/>
                <w:szCs w:val="24"/>
                <w:rtl/>
              </w:rPr>
              <w:t xml:space="preserve"> 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 xml:space="preserve">هل الكلمات المفتاحية ( 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</w:rPr>
              <w:t>Keywords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) معبرة عن المحتوى؟</w:t>
            </w:r>
          </w:p>
        </w:tc>
      </w:tr>
      <w:tr w:rsidR="007F02EB" w:rsidRPr="0037571A" w:rsidTr="00AE0DC3">
        <w:trPr>
          <w:trHeight w:val="145"/>
          <w:jc w:val="center"/>
        </w:trPr>
        <w:tc>
          <w:tcPr>
            <w:tcW w:w="2624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456" w:type="dxa"/>
          </w:tcPr>
          <w:p w:rsidR="00B035F9" w:rsidRPr="00715555" w:rsidRDefault="007314F7" w:rsidP="00715555">
            <w:pPr>
              <w:bidi/>
              <w:spacing w:after="0"/>
              <w:ind w:left="0" w:right="0" w:firstLine="129"/>
              <w:jc w:val="left"/>
              <w:rPr>
                <w:rFonts w:ascii="ABB020 Naskh" w:hAnsi="ABB020 Naskh" w:cs="ABB020 Naskh"/>
                <w:b w:val="0"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</w:rPr>
              <w:t>5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.</w:t>
            </w:r>
            <w:r w:rsidRPr="00715555">
              <w:rPr>
                <w:rFonts w:ascii="ABB020 Naskh" w:eastAsia="Arial" w:hAnsi="ABB020 Naskh" w:cs="ABB020 Naskh"/>
                <w:b w:val="0"/>
                <w:sz w:val="24"/>
                <w:szCs w:val="24"/>
                <w:rtl/>
              </w:rPr>
              <w:t xml:space="preserve"> 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 xml:space="preserve">هل </w:t>
            </w:r>
            <w:r w:rsidR="00715555" w:rsidRPr="00715555">
              <w:rPr>
                <w:rFonts w:ascii="ABB020 Naskh" w:eastAsia="Simplified Arabic" w:hAnsi="ABB020 Naskh" w:cs="ABB020 Naskh" w:hint="cs"/>
                <w:b w:val="0"/>
                <w:sz w:val="24"/>
                <w:szCs w:val="24"/>
                <w:rtl/>
              </w:rPr>
              <w:t>اتبع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 xml:space="preserve"> الباحث المنهجية العلمية في البحث؟</w:t>
            </w:r>
          </w:p>
        </w:tc>
      </w:tr>
      <w:tr w:rsidR="007F02EB" w:rsidRPr="0037571A" w:rsidTr="00AE0DC3">
        <w:trPr>
          <w:trHeight w:val="198"/>
          <w:jc w:val="center"/>
        </w:trPr>
        <w:tc>
          <w:tcPr>
            <w:tcW w:w="2624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456" w:type="dxa"/>
          </w:tcPr>
          <w:p w:rsidR="00B035F9" w:rsidRPr="00715555" w:rsidRDefault="007314F7" w:rsidP="00715555">
            <w:pPr>
              <w:bidi/>
              <w:spacing w:after="0"/>
              <w:ind w:left="0" w:right="0" w:firstLine="129"/>
              <w:jc w:val="left"/>
              <w:rPr>
                <w:rFonts w:ascii="ABB020 Naskh" w:hAnsi="ABB020 Naskh" w:cs="ABB020 Naskh"/>
                <w:b w:val="0"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</w:rPr>
              <w:t>6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.</w:t>
            </w:r>
            <w:r w:rsidRPr="00715555">
              <w:rPr>
                <w:rFonts w:ascii="ABB020 Naskh" w:eastAsia="Arial" w:hAnsi="ABB020 Naskh" w:cs="ABB020 Naskh"/>
                <w:b w:val="0"/>
                <w:sz w:val="24"/>
                <w:szCs w:val="24"/>
                <w:rtl/>
              </w:rPr>
              <w:t xml:space="preserve"> 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هل  الأشكال  والجداول واضحة ومشار إليها بالترتيب؟</w:t>
            </w:r>
          </w:p>
        </w:tc>
      </w:tr>
      <w:tr w:rsidR="007F02EB" w:rsidRPr="0037571A" w:rsidTr="00AE0DC3">
        <w:trPr>
          <w:trHeight w:val="162"/>
          <w:jc w:val="center"/>
        </w:trPr>
        <w:tc>
          <w:tcPr>
            <w:tcW w:w="2624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rtl/>
                <w:lang w:bidi="ar-LY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rtl/>
                <w:lang w:bidi="ar-LY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lang w:bidi="ar-LY"/>
              </w:rPr>
            </w:pPr>
          </w:p>
        </w:tc>
        <w:tc>
          <w:tcPr>
            <w:tcW w:w="5456" w:type="dxa"/>
          </w:tcPr>
          <w:p w:rsidR="00B035F9" w:rsidRPr="00715555" w:rsidRDefault="007314F7" w:rsidP="00715555">
            <w:pPr>
              <w:bidi/>
              <w:spacing w:after="0"/>
              <w:ind w:left="0" w:right="0" w:firstLine="129"/>
              <w:jc w:val="left"/>
              <w:rPr>
                <w:rFonts w:ascii="ABB020 Naskh" w:hAnsi="ABB020 Naskh" w:cs="ABB020 Naskh"/>
                <w:b w:val="0"/>
                <w:rtl/>
                <w:lang w:bidi="ar-LY"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</w:rPr>
              <w:t>7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.</w:t>
            </w:r>
            <w:r w:rsidRPr="00715555">
              <w:rPr>
                <w:rFonts w:ascii="ABB020 Naskh" w:eastAsia="Arial" w:hAnsi="ABB020 Naskh" w:cs="ABB020 Naskh"/>
                <w:b w:val="0"/>
                <w:sz w:val="24"/>
                <w:szCs w:val="24"/>
                <w:rtl/>
              </w:rPr>
              <w:t xml:space="preserve"> 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هل المر</w:t>
            </w:r>
            <w:r w:rsidR="008F05FA"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  <w:lang w:bidi="ar-LY"/>
              </w:rPr>
              <w:t>ا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جع  والمصادر حديثة  ومشار إليها خلال البحث؟</w:t>
            </w:r>
          </w:p>
        </w:tc>
      </w:tr>
      <w:tr w:rsidR="007F02EB" w:rsidRPr="0037571A" w:rsidTr="00AE0DC3">
        <w:trPr>
          <w:trHeight w:val="199"/>
          <w:jc w:val="center"/>
        </w:trPr>
        <w:tc>
          <w:tcPr>
            <w:tcW w:w="2624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rtl/>
                <w:lang w:bidi="ar-LY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456" w:type="dxa"/>
          </w:tcPr>
          <w:p w:rsidR="00B035F9" w:rsidRPr="00715555" w:rsidRDefault="007314F7" w:rsidP="00715555">
            <w:pPr>
              <w:bidi/>
              <w:spacing w:after="0"/>
              <w:ind w:left="0" w:right="0" w:firstLine="129"/>
              <w:jc w:val="left"/>
              <w:rPr>
                <w:rFonts w:ascii="ABB020 Naskh" w:hAnsi="ABB020 Naskh" w:cs="ABB020 Naskh"/>
                <w:b w:val="0"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</w:rPr>
              <w:t>8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.</w:t>
            </w:r>
            <w:r w:rsidRPr="00715555">
              <w:rPr>
                <w:rFonts w:ascii="ABB020 Naskh" w:eastAsia="Arial" w:hAnsi="ABB020 Naskh" w:cs="ABB020 Naskh"/>
                <w:b w:val="0"/>
                <w:sz w:val="24"/>
                <w:szCs w:val="24"/>
                <w:rtl/>
              </w:rPr>
              <w:t xml:space="preserve"> 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هل يلتزم الباحث بالموضوعية والأمانة العلمية؟</w:t>
            </w:r>
          </w:p>
        </w:tc>
      </w:tr>
      <w:tr w:rsidR="007F02EB" w:rsidRPr="0037571A" w:rsidTr="00AE0DC3">
        <w:trPr>
          <w:trHeight w:val="199"/>
          <w:jc w:val="center"/>
        </w:trPr>
        <w:tc>
          <w:tcPr>
            <w:tcW w:w="2624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lang w:bidi="ar-LY"/>
              </w:rPr>
            </w:pPr>
          </w:p>
        </w:tc>
        <w:tc>
          <w:tcPr>
            <w:tcW w:w="5456" w:type="dxa"/>
          </w:tcPr>
          <w:p w:rsidR="00B035F9" w:rsidRPr="00715555" w:rsidRDefault="007314F7" w:rsidP="00715555">
            <w:pPr>
              <w:bidi/>
              <w:spacing w:after="0"/>
              <w:ind w:left="0" w:right="0" w:firstLine="129"/>
              <w:jc w:val="left"/>
              <w:rPr>
                <w:rFonts w:ascii="ABB020 Naskh" w:hAnsi="ABB020 Naskh" w:cs="ABB020 Naskh"/>
                <w:b w:val="0"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</w:rPr>
              <w:t>9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.</w:t>
            </w:r>
            <w:r w:rsidRPr="00715555">
              <w:rPr>
                <w:rFonts w:ascii="ABB020 Naskh" w:eastAsia="Arial" w:hAnsi="ABB020 Naskh" w:cs="ABB020 Naskh"/>
                <w:b w:val="0"/>
                <w:sz w:val="24"/>
                <w:szCs w:val="24"/>
                <w:rtl/>
              </w:rPr>
              <w:t xml:space="preserve"> 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هل  يضيف البحث مساهمة إلى المعرفة العلمية؟</w:t>
            </w:r>
          </w:p>
        </w:tc>
      </w:tr>
      <w:tr w:rsidR="007F02EB" w:rsidRPr="0037571A" w:rsidTr="00AE0DC3">
        <w:trPr>
          <w:trHeight w:val="181"/>
          <w:jc w:val="center"/>
        </w:trPr>
        <w:tc>
          <w:tcPr>
            <w:tcW w:w="2624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rtl/>
                <w:lang w:bidi="ar-LY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  <w:rtl/>
                <w:lang w:bidi="ar-LY"/>
              </w:rPr>
            </w:pPr>
          </w:p>
        </w:tc>
        <w:tc>
          <w:tcPr>
            <w:tcW w:w="567" w:type="dxa"/>
          </w:tcPr>
          <w:p w:rsidR="00B035F9" w:rsidRPr="00715555" w:rsidRDefault="00B035F9" w:rsidP="00AE0DC3">
            <w:pPr>
              <w:bidi/>
              <w:spacing w:after="0"/>
              <w:ind w:left="0" w:right="0" w:firstLine="0"/>
              <w:jc w:val="center"/>
              <w:rPr>
                <w:rFonts w:ascii="ABB020 Naskh" w:hAnsi="ABB020 Naskh" w:cs="ABB020 Naskh"/>
                <w:b w:val="0"/>
              </w:rPr>
            </w:pPr>
          </w:p>
        </w:tc>
        <w:tc>
          <w:tcPr>
            <w:tcW w:w="5456" w:type="dxa"/>
          </w:tcPr>
          <w:p w:rsidR="00C14502" w:rsidRPr="00715555" w:rsidRDefault="007314F7" w:rsidP="00715555">
            <w:pPr>
              <w:bidi/>
              <w:spacing w:after="0"/>
              <w:ind w:left="0" w:right="0" w:firstLine="129"/>
              <w:jc w:val="left"/>
              <w:rPr>
                <w:rFonts w:ascii="ABB020 Naskh" w:hAnsi="ABB020 Naskh" w:cs="ABB020 Naskh"/>
                <w:b w:val="0"/>
                <w:rtl/>
                <w:lang w:bidi="ar-LY"/>
              </w:rPr>
            </w:pP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</w:rPr>
              <w:t>10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.</w:t>
            </w:r>
            <w:r w:rsidRPr="00715555">
              <w:rPr>
                <w:rFonts w:ascii="ABB020 Naskh" w:eastAsia="Arial" w:hAnsi="ABB020 Naskh" w:cs="ABB020 Naskh"/>
                <w:b w:val="0"/>
                <w:sz w:val="24"/>
                <w:szCs w:val="24"/>
                <w:rtl/>
              </w:rPr>
              <w:t xml:space="preserve"> </w:t>
            </w:r>
            <w:r w:rsidRPr="00715555">
              <w:rPr>
                <w:rFonts w:ascii="ABB020 Naskh" w:eastAsia="Simplified Arabic" w:hAnsi="ABB020 Naskh" w:cs="ABB020 Naskh"/>
                <w:b w:val="0"/>
                <w:sz w:val="24"/>
                <w:szCs w:val="24"/>
                <w:rtl/>
              </w:rPr>
              <w:t>هل الصياغة اللغوية  وأسلوب الكتابة مناسبين؟</w:t>
            </w:r>
          </w:p>
        </w:tc>
      </w:tr>
      <w:tr w:rsidR="0072743A" w:rsidRPr="0037571A" w:rsidTr="00AE0DC3">
        <w:trPr>
          <w:trHeight w:val="233"/>
          <w:jc w:val="center"/>
        </w:trPr>
        <w:tc>
          <w:tcPr>
            <w:tcW w:w="2624" w:type="dxa"/>
          </w:tcPr>
          <w:p w:rsidR="0072743A" w:rsidRPr="00715555" w:rsidRDefault="0072743A" w:rsidP="00AE0DC3">
            <w:pPr>
              <w:bidi/>
              <w:ind w:left="0" w:right="0" w:firstLine="0"/>
              <w:jc w:val="center"/>
              <w:rPr>
                <w:rFonts w:ascii="ABB020 Naskh" w:eastAsia="Simplified Arabic" w:hAnsi="ABB020 Naskh" w:cs="ABB020 Naskh"/>
                <w:b w:val="0"/>
                <w:sz w:val="22"/>
                <w:lang w:bidi="ar-LY"/>
              </w:rPr>
            </w:pPr>
          </w:p>
        </w:tc>
        <w:tc>
          <w:tcPr>
            <w:tcW w:w="567" w:type="dxa"/>
          </w:tcPr>
          <w:p w:rsidR="0072743A" w:rsidRPr="00715555" w:rsidRDefault="0072743A" w:rsidP="00AE0DC3">
            <w:pPr>
              <w:bidi/>
              <w:ind w:left="0" w:right="0" w:firstLine="0"/>
              <w:jc w:val="center"/>
              <w:rPr>
                <w:rFonts w:ascii="ABB020 Naskh" w:eastAsia="Calibri" w:hAnsi="ABB020 Naskh" w:cs="ABB020 Naskh"/>
                <w:b w:val="0"/>
                <w:noProof/>
                <w:sz w:val="22"/>
              </w:rPr>
            </w:pPr>
          </w:p>
        </w:tc>
        <w:tc>
          <w:tcPr>
            <w:tcW w:w="567" w:type="dxa"/>
          </w:tcPr>
          <w:p w:rsidR="0072743A" w:rsidRPr="00715555" w:rsidRDefault="0072743A" w:rsidP="00AE0DC3">
            <w:pPr>
              <w:bidi/>
              <w:ind w:left="0" w:right="0" w:firstLine="0"/>
              <w:jc w:val="center"/>
              <w:rPr>
                <w:rFonts w:ascii="ABB020 Naskh" w:eastAsia="Calibri" w:hAnsi="ABB020 Naskh" w:cs="ABB020 Naskh"/>
                <w:b w:val="0"/>
                <w:noProof/>
                <w:sz w:val="22"/>
              </w:rPr>
            </w:pPr>
          </w:p>
        </w:tc>
        <w:tc>
          <w:tcPr>
            <w:tcW w:w="5456" w:type="dxa"/>
          </w:tcPr>
          <w:p w:rsidR="0072743A" w:rsidRPr="00715555" w:rsidRDefault="0072743A" w:rsidP="00715555">
            <w:pPr>
              <w:bidi/>
              <w:ind w:left="0" w:right="0" w:firstLine="129"/>
              <w:jc w:val="left"/>
              <w:rPr>
                <w:rFonts w:ascii="ABB020 Naskh" w:eastAsia="Simplified Arabic" w:hAnsi="ABB020 Naskh" w:cs="ABB020 Naskh"/>
                <w:b w:val="0"/>
                <w:sz w:val="24"/>
                <w:szCs w:val="24"/>
              </w:rPr>
            </w:pPr>
            <w:r w:rsidRPr="00715555">
              <w:rPr>
                <w:rFonts w:ascii="ABB020 Naskh" w:hAnsi="ABB020 Naskh" w:cs="ABB020 Naskh"/>
                <w:b w:val="0"/>
                <w:rtl/>
              </w:rPr>
              <w:t xml:space="preserve">11. </w:t>
            </w:r>
            <w:r w:rsidRPr="00715555">
              <w:rPr>
                <w:rFonts w:ascii="ABB020 Naskh" w:hAnsi="ABB020 Naskh" w:cs="ABB020 Naskh"/>
                <w:b w:val="0"/>
                <w:rtl/>
                <w:lang w:bidi="ar-LY"/>
              </w:rPr>
              <w:t>هل اتبع الباحث قواعد النشر</w:t>
            </w:r>
          </w:p>
        </w:tc>
      </w:tr>
    </w:tbl>
    <w:p w:rsidR="00B035F9" w:rsidRPr="0037571A" w:rsidRDefault="007314F7" w:rsidP="00AE0DC3">
      <w:pPr>
        <w:bidi/>
        <w:spacing w:after="227"/>
        <w:ind w:left="0" w:right="0" w:firstLine="0"/>
        <w:rPr>
          <w:rFonts w:ascii="ABB020 Naskh" w:hAnsi="ABB020 Naskh" w:cs="ABB020 Naskh"/>
        </w:rPr>
      </w:pPr>
      <w:r w:rsidRPr="0037571A">
        <w:rPr>
          <w:rFonts w:ascii="ABB020 Naskh" w:eastAsia="Simplified Arabic" w:hAnsi="ABB020 Naskh" w:cs="ABB020 Naskh"/>
          <w:b w:val="0"/>
          <w:sz w:val="24"/>
        </w:rPr>
        <w:t xml:space="preserve"> </w:t>
      </w:r>
    </w:p>
    <w:p w:rsidR="00B035F9" w:rsidRPr="0037571A" w:rsidRDefault="007314F7" w:rsidP="008547BF">
      <w:pPr>
        <w:bidi/>
        <w:spacing w:after="0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 w:rsidRPr="0037571A">
        <w:rPr>
          <w:rFonts w:ascii="ABB020 Naskh" w:eastAsia="Simplified Arabic" w:hAnsi="ABB020 Naskh" w:cs="ABB020 Naskh"/>
          <w:bCs/>
          <w:sz w:val="28"/>
          <w:szCs w:val="28"/>
          <w:u w:val="single" w:color="000000"/>
          <w:rtl/>
        </w:rPr>
        <w:t>مدى صلاحية البحث للنشر في الم</w:t>
      </w:r>
      <w:r w:rsidR="00715555">
        <w:rPr>
          <w:rFonts w:ascii="ABB020 Naskh" w:eastAsia="Simplified Arabic" w:hAnsi="ABB020 Naskh" w:cs="ABB020 Naskh" w:hint="cs"/>
          <w:bCs/>
          <w:sz w:val="28"/>
          <w:szCs w:val="28"/>
          <w:u w:val="single" w:color="000000"/>
          <w:rtl/>
        </w:rPr>
        <w:t>جلة</w:t>
      </w:r>
      <w:r w:rsidRPr="0037571A">
        <w:rPr>
          <w:rFonts w:ascii="ABB020 Naskh" w:hAnsi="ABB020 Naskh" w:cs="ABB020 Naskh"/>
          <w:bCs/>
          <w:sz w:val="28"/>
          <w:szCs w:val="28"/>
          <w:u w:val="single" w:color="000000"/>
          <w:rtl/>
        </w:rPr>
        <w:t>:</w:t>
      </w:r>
      <w:r w:rsidRPr="0037571A">
        <w:rPr>
          <w:rFonts w:ascii="ABB020 Naskh" w:eastAsia="Arial" w:hAnsi="ABB020 Naskh" w:cs="ABB020 Naskh"/>
          <w:bCs/>
          <w:sz w:val="28"/>
          <w:szCs w:val="28"/>
          <w:rtl/>
        </w:rPr>
        <w:t xml:space="preserve"> </w:t>
      </w:r>
    </w:p>
    <w:p w:rsidR="00B035F9" w:rsidRPr="0037571A" w:rsidRDefault="003C09C5" w:rsidP="008547BF">
      <w:pPr>
        <w:numPr>
          <w:ilvl w:val="0"/>
          <w:numId w:val="1"/>
        </w:numPr>
        <w:tabs>
          <w:tab w:val="left" w:pos="281"/>
          <w:tab w:val="left" w:pos="848"/>
        </w:tabs>
        <w:bidi/>
        <w:spacing w:after="0" w:line="240" w:lineRule="auto"/>
        <w:ind w:left="0" w:right="0" w:firstLine="0"/>
        <w:jc w:val="left"/>
        <w:rPr>
          <w:rFonts w:ascii="ABB020 Naskh" w:hAnsi="ABB020 Naskh" w:cs="ABB020 Naskh"/>
        </w:rPr>
      </w:pPr>
      <w:r>
        <w:rPr>
          <w:rFonts w:ascii="ABB020 Naskh" w:eastAsia="Simplified Arabic" w:hAnsi="ABB020 Naskh" w:cs="ABB020 Naskh" w:hint="cs"/>
          <w:b w:val="0"/>
          <w:sz w:val="24"/>
          <w:szCs w:val="24"/>
        </w:rPr>
        <w:sym w:font="Webdings" w:char="F063"/>
      </w:r>
      <w:r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ab/>
      </w:r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صالح للنشر بدون تعديلات. </w:t>
      </w:r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ab/>
        <w:t xml:space="preserve"> </w:t>
      </w:r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ab/>
        <w:t xml:space="preserve"> </w:t>
      </w:r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ab/>
        <w:t xml:space="preserve">   </w:t>
      </w:r>
    </w:p>
    <w:p w:rsidR="00B035F9" w:rsidRPr="003C09C5" w:rsidRDefault="003C09C5" w:rsidP="008547BF">
      <w:pPr>
        <w:numPr>
          <w:ilvl w:val="0"/>
          <w:numId w:val="1"/>
        </w:numPr>
        <w:tabs>
          <w:tab w:val="left" w:pos="281"/>
          <w:tab w:val="left" w:pos="848"/>
        </w:tabs>
        <w:bidi/>
        <w:spacing w:after="0" w:line="240" w:lineRule="auto"/>
        <w:ind w:left="0" w:right="0" w:firstLine="0"/>
        <w:jc w:val="left"/>
        <w:rPr>
          <w:rFonts w:ascii="ABB020 Naskh" w:eastAsia="Simplified Arabic" w:hAnsi="ABB020 Naskh" w:cs="ABB020 Naskh"/>
          <w:b w:val="0"/>
          <w:sz w:val="24"/>
          <w:szCs w:val="24"/>
        </w:rPr>
      </w:pPr>
      <w:r>
        <w:rPr>
          <w:rFonts w:ascii="ABB020 Naskh" w:eastAsia="Simplified Arabic" w:hAnsi="ABB020 Naskh" w:cs="ABB020 Naskh" w:hint="cs"/>
          <w:b w:val="0"/>
          <w:sz w:val="24"/>
          <w:szCs w:val="24"/>
        </w:rPr>
        <w:sym w:font="Webdings" w:char="F063"/>
      </w:r>
      <w:r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ab/>
      </w:r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>صالح للنشر بعد إجر</w:t>
      </w:r>
      <w:r w:rsidR="008F05FA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>ا</w:t>
      </w:r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>ء تعديلات طفيفة</w:t>
      </w:r>
      <w:r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>.</w:t>
      </w:r>
      <w:r w:rsidR="007314F7" w:rsidRPr="003C09C5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 </w:t>
      </w:r>
      <w:proofErr w:type="gramStart"/>
      <w:r w:rsidR="007314F7" w:rsidRPr="003C09C5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( </w:t>
      </w:r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>تعبأ</w:t>
      </w:r>
      <w:proofErr w:type="gramEnd"/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 الفقرة أ</w:t>
      </w:r>
      <w:r w:rsidR="007314F7" w:rsidRPr="003C09C5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)     </w:t>
      </w:r>
    </w:p>
    <w:p w:rsidR="00B035F9" w:rsidRPr="003C09C5" w:rsidRDefault="003C09C5" w:rsidP="008547BF">
      <w:pPr>
        <w:numPr>
          <w:ilvl w:val="0"/>
          <w:numId w:val="1"/>
        </w:numPr>
        <w:tabs>
          <w:tab w:val="left" w:pos="281"/>
          <w:tab w:val="left" w:pos="848"/>
        </w:tabs>
        <w:bidi/>
        <w:spacing w:after="0" w:line="240" w:lineRule="auto"/>
        <w:ind w:left="0" w:right="0" w:firstLine="0"/>
        <w:jc w:val="left"/>
        <w:rPr>
          <w:rFonts w:ascii="ABB020 Naskh" w:eastAsia="Simplified Arabic" w:hAnsi="ABB020 Naskh" w:cs="ABB020 Naskh"/>
          <w:b w:val="0"/>
          <w:sz w:val="24"/>
          <w:szCs w:val="24"/>
        </w:rPr>
      </w:pPr>
      <w:r>
        <w:rPr>
          <w:rFonts w:ascii="ABB020 Naskh" w:eastAsia="Simplified Arabic" w:hAnsi="ABB020 Naskh" w:cs="ABB020 Naskh" w:hint="cs"/>
          <w:b w:val="0"/>
          <w:sz w:val="24"/>
          <w:szCs w:val="24"/>
        </w:rPr>
        <w:sym w:font="Webdings" w:char="F063"/>
      </w:r>
      <w:r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ab/>
      </w:r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>إجر</w:t>
      </w:r>
      <w:r w:rsidR="008F05FA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>ا</w:t>
      </w:r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ء تعديلات أساسية </w:t>
      </w:r>
      <w:r w:rsidR="007314F7" w:rsidRPr="003C09C5">
        <w:rPr>
          <w:rFonts w:ascii="ABB020 Naskh" w:eastAsia="Simplified Arabic" w:hAnsi="ABB020 Naskh" w:cs="ABB020 Naskh"/>
          <w:b w:val="0"/>
          <w:sz w:val="24"/>
          <w:szCs w:val="24"/>
          <w:rtl/>
        </w:rPr>
        <w:t>ثم إعادة تقييمه</w:t>
      </w:r>
      <w:r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>.</w:t>
      </w:r>
      <w:r w:rsidR="007314F7" w:rsidRPr="003C09C5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 (</w:t>
      </w:r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>تعبأ الفقرة ب</w:t>
      </w:r>
      <w:r w:rsidR="007314F7" w:rsidRPr="003C09C5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)    </w:t>
      </w:r>
    </w:p>
    <w:p w:rsidR="00007D59" w:rsidRDefault="003C09C5" w:rsidP="008547BF">
      <w:pPr>
        <w:numPr>
          <w:ilvl w:val="0"/>
          <w:numId w:val="1"/>
        </w:numPr>
        <w:tabs>
          <w:tab w:val="left" w:pos="281"/>
          <w:tab w:val="left" w:pos="848"/>
        </w:tabs>
        <w:bidi/>
        <w:spacing w:after="0" w:line="240" w:lineRule="auto"/>
        <w:ind w:left="0" w:right="0" w:firstLine="0"/>
        <w:jc w:val="left"/>
        <w:rPr>
          <w:rFonts w:ascii="ABB020 Naskh" w:eastAsia="Simplified Arabic" w:hAnsi="ABB020 Naskh" w:cs="ABB020 Naskh"/>
          <w:b w:val="0"/>
          <w:sz w:val="24"/>
          <w:szCs w:val="24"/>
        </w:rPr>
      </w:pPr>
      <w:r>
        <w:rPr>
          <w:rFonts w:ascii="ABB020 Naskh" w:eastAsia="Simplified Arabic" w:hAnsi="ABB020 Naskh" w:cs="ABB020 Naskh" w:hint="cs"/>
          <w:b w:val="0"/>
          <w:sz w:val="24"/>
          <w:szCs w:val="24"/>
        </w:rPr>
        <w:sym w:font="Webdings" w:char="F063"/>
      </w:r>
      <w:r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ab/>
      </w:r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>غير صالح للنشر</w:t>
      </w:r>
      <w:r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>.</w:t>
      </w:r>
      <w:r w:rsidR="007314F7" w:rsidRPr="003C09C5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 (</w:t>
      </w:r>
      <w:r>
        <w:rPr>
          <w:rFonts w:ascii="ABB020 Naskh" w:eastAsia="Simplified Arabic" w:hAnsi="ABB020 Naskh" w:cs="ABB020 Naskh"/>
          <w:b w:val="0"/>
          <w:sz w:val="24"/>
          <w:szCs w:val="24"/>
          <w:rtl/>
        </w:rPr>
        <w:t>تعبأ الفقرة ج</w:t>
      </w:r>
      <w:r w:rsidR="007314F7" w:rsidRPr="003C09C5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) </w:t>
      </w:r>
      <w:r w:rsidR="007314F7" w:rsidRPr="003C09C5">
        <w:rPr>
          <w:rFonts w:ascii="ABB020 Naskh" w:eastAsia="Simplified Arabic" w:hAnsi="ABB020 Naskh" w:cs="ABB020 Naskh"/>
          <w:b w:val="0"/>
          <w:sz w:val="24"/>
          <w:szCs w:val="24"/>
          <w:rtl/>
        </w:rPr>
        <w:tab/>
        <w:t xml:space="preserve"> </w:t>
      </w:r>
    </w:p>
    <w:p w:rsidR="00007D59" w:rsidRDefault="00007D59" w:rsidP="00007D59">
      <w:pPr>
        <w:tabs>
          <w:tab w:val="left" w:pos="281"/>
          <w:tab w:val="left" w:pos="848"/>
        </w:tabs>
        <w:bidi/>
        <w:spacing w:after="0" w:line="240" w:lineRule="auto"/>
        <w:ind w:right="0"/>
        <w:jc w:val="left"/>
        <w:rPr>
          <w:rFonts w:ascii="ABB020 Naskh" w:eastAsia="Simplified Arabic" w:hAnsi="ABB020 Naskh" w:cs="ABB020 Naskh"/>
          <w:b w:val="0"/>
          <w:sz w:val="24"/>
          <w:szCs w:val="24"/>
          <w:rtl/>
        </w:rPr>
      </w:pPr>
    </w:p>
    <w:p w:rsidR="00007D59" w:rsidRDefault="00007D59" w:rsidP="00007D59">
      <w:pPr>
        <w:tabs>
          <w:tab w:val="left" w:pos="281"/>
          <w:tab w:val="left" w:pos="848"/>
        </w:tabs>
        <w:bidi/>
        <w:spacing w:after="0" w:line="240" w:lineRule="auto"/>
        <w:ind w:right="0"/>
        <w:jc w:val="left"/>
        <w:rPr>
          <w:rFonts w:ascii="ABB020 Naskh" w:eastAsia="Simplified Arabic" w:hAnsi="ABB020 Naskh" w:cs="ABB020 Naskh"/>
          <w:b w:val="0"/>
          <w:sz w:val="24"/>
          <w:szCs w:val="24"/>
          <w:rtl/>
        </w:rPr>
      </w:pPr>
    </w:p>
    <w:p w:rsidR="00B035F9" w:rsidRPr="003C09C5" w:rsidRDefault="007314F7" w:rsidP="00007D59">
      <w:pPr>
        <w:tabs>
          <w:tab w:val="left" w:pos="281"/>
          <w:tab w:val="left" w:pos="848"/>
        </w:tabs>
        <w:bidi/>
        <w:spacing w:after="0" w:line="240" w:lineRule="auto"/>
        <w:ind w:right="0"/>
        <w:jc w:val="left"/>
        <w:rPr>
          <w:rFonts w:ascii="ABB020 Naskh" w:eastAsia="Simplified Arabic" w:hAnsi="ABB020 Naskh" w:cs="ABB020 Naskh"/>
          <w:b w:val="0"/>
          <w:sz w:val="24"/>
          <w:szCs w:val="24"/>
        </w:rPr>
      </w:pPr>
      <w:bookmarkStart w:id="0" w:name="_GoBack"/>
      <w:bookmarkEnd w:id="0"/>
      <w:r w:rsidRPr="003C09C5">
        <w:rPr>
          <w:rFonts w:ascii="ABB020 Naskh" w:eastAsia="Simplified Arabic" w:hAnsi="ABB020 Naskh" w:cs="ABB020 Naskh"/>
          <w:b w:val="0"/>
          <w:sz w:val="24"/>
          <w:szCs w:val="24"/>
          <w:rtl/>
        </w:rPr>
        <w:tab/>
        <w:t xml:space="preserve"> </w:t>
      </w:r>
      <w:r w:rsidRPr="003C09C5">
        <w:rPr>
          <w:rFonts w:ascii="ABB020 Naskh" w:eastAsia="Simplified Arabic" w:hAnsi="ABB020 Naskh" w:cs="ABB020 Naskh"/>
          <w:b w:val="0"/>
          <w:sz w:val="24"/>
          <w:szCs w:val="24"/>
          <w:rtl/>
        </w:rPr>
        <w:tab/>
        <w:t xml:space="preserve">   </w:t>
      </w:r>
    </w:p>
    <w:p w:rsidR="00B035F9" w:rsidRPr="003C09C5" w:rsidRDefault="007314F7" w:rsidP="008547BF">
      <w:pPr>
        <w:numPr>
          <w:ilvl w:val="0"/>
          <w:numId w:val="2"/>
        </w:numPr>
        <w:bidi/>
        <w:spacing w:before="240" w:after="0"/>
        <w:ind w:left="284" w:right="0" w:hanging="284"/>
        <w:jc w:val="left"/>
        <w:rPr>
          <w:rFonts w:ascii="ABB020 Naskh" w:hAnsi="ABB020 Naskh" w:cs="ABB020 Naskh"/>
          <w:bCs/>
        </w:rPr>
      </w:pPr>
      <w:r w:rsidRPr="003C09C5">
        <w:rPr>
          <w:rFonts w:ascii="ABB020 Naskh" w:eastAsia="Simplified Arabic" w:hAnsi="ABB020 Naskh" w:cs="ABB020 Naskh"/>
          <w:bCs/>
          <w:sz w:val="24"/>
          <w:szCs w:val="24"/>
          <w:rtl/>
        </w:rPr>
        <w:lastRenderedPageBreak/>
        <w:t xml:space="preserve">التعديلات </w:t>
      </w:r>
      <w:proofErr w:type="spellStart"/>
      <w:proofErr w:type="gramStart"/>
      <w:r w:rsidRPr="003C09C5">
        <w:rPr>
          <w:rFonts w:ascii="ABB020 Naskh" w:eastAsia="Simplified Arabic" w:hAnsi="ABB020 Naskh" w:cs="ABB020 Naskh"/>
          <w:bCs/>
          <w:sz w:val="24"/>
          <w:szCs w:val="24"/>
          <w:rtl/>
        </w:rPr>
        <w:t>الطفيفية</w:t>
      </w:r>
      <w:proofErr w:type="spellEnd"/>
      <w:r w:rsidRPr="003C09C5">
        <w:rPr>
          <w:rFonts w:ascii="ABB020 Naskh" w:eastAsia="Simplified Arabic" w:hAnsi="ABB020 Naskh" w:cs="ABB020 Naskh"/>
          <w:bCs/>
          <w:sz w:val="24"/>
          <w:szCs w:val="24"/>
          <w:rtl/>
        </w:rPr>
        <w:t xml:space="preserve">  </w:t>
      </w:r>
      <w:r w:rsidRPr="003C09C5">
        <w:rPr>
          <w:rFonts w:ascii="ABB020 Naskh" w:hAnsi="ABB020 Naskh" w:cs="ABB020 Naskh"/>
          <w:bCs/>
          <w:sz w:val="24"/>
          <w:szCs w:val="24"/>
          <w:rtl/>
        </w:rPr>
        <w:t>(</w:t>
      </w:r>
      <w:proofErr w:type="gramEnd"/>
      <w:r w:rsidRPr="003C09C5">
        <w:rPr>
          <w:rFonts w:ascii="ABB020 Naskh" w:eastAsia="Simplified Arabic" w:hAnsi="ABB020 Naskh" w:cs="ABB020 Naskh"/>
          <w:bCs/>
          <w:sz w:val="24"/>
          <w:szCs w:val="24"/>
          <w:rtl/>
        </w:rPr>
        <w:t xml:space="preserve">يمكن </w:t>
      </w:r>
      <w:proofErr w:type="spellStart"/>
      <w:r w:rsidRPr="003C09C5">
        <w:rPr>
          <w:rFonts w:ascii="ABB020 Naskh" w:eastAsia="Simplified Arabic" w:hAnsi="ABB020 Naskh" w:cs="ABB020 Naskh"/>
          <w:bCs/>
          <w:sz w:val="24"/>
          <w:szCs w:val="24"/>
          <w:rtl/>
        </w:rPr>
        <w:t>إستخدام</w:t>
      </w:r>
      <w:proofErr w:type="spellEnd"/>
      <w:r w:rsidRPr="003C09C5">
        <w:rPr>
          <w:rFonts w:ascii="ABB020 Naskh" w:eastAsia="Simplified Arabic" w:hAnsi="ABB020 Naskh" w:cs="ABB020 Naskh"/>
          <w:bCs/>
          <w:sz w:val="24"/>
          <w:szCs w:val="24"/>
          <w:rtl/>
        </w:rPr>
        <w:t xml:space="preserve"> ورقة إضافية</w:t>
      </w:r>
      <w:r w:rsidRPr="003C09C5">
        <w:rPr>
          <w:rFonts w:ascii="ABB020 Naskh" w:hAnsi="ABB020 Naskh" w:cs="ABB020 Naskh"/>
          <w:bCs/>
          <w:sz w:val="24"/>
          <w:szCs w:val="24"/>
          <w:rtl/>
        </w:rPr>
        <w:t xml:space="preserve">) </w:t>
      </w:r>
    </w:p>
    <w:p w:rsidR="00B035F9" w:rsidRDefault="003A721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>
        <w:rPr>
          <w:rFonts w:ascii="ABB020 Naskh" w:hAnsi="ABB020 Naskh" w:cs="ABB020 Naskh" w:hint="cs"/>
          <w:rtl/>
          <w:lang w:bidi="ar-LY"/>
        </w:rPr>
        <w:tab/>
      </w:r>
    </w:p>
    <w:p w:rsidR="003A721F" w:rsidRDefault="003A721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>
        <w:rPr>
          <w:rFonts w:ascii="ABB020 Naskh" w:hAnsi="ABB020 Naskh" w:cs="ABB020 Naskh" w:hint="cs"/>
          <w:rtl/>
          <w:lang w:bidi="ar-LY"/>
        </w:rPr>
        <w:tab/>
      </w:r>
    </w:p>
    <w:p w:rsidR="003A721F" w:rsidRDefault="003A721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>
        <w:rPr>
          <w:rFonts w:ascii="ABB020 Naskh" w:hAnsi="ABB020 Naskh" w:cs="ABB020 Naskh" w:hint="cs"/>
          <w:rtl/>
          <w:lang w:bidi="ar-LY"/>
        </w:rPr>
        <w:tab/>
      </w:r>
    </w:p>
    <w:p w:rsidR="003A721F" w:rsidRPr="0037571A" w:rsidRDefault="003A721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>
        <w:rPr>
          <w:rFonts w:ascii="ABB020 Naskh" w:hAnsi="ABB020 Naskh" w:cs="ABB020 Naskh" w:hint="cs"/>
          <w:rtl/>
          <w:lang w:bidi="ar-LY"/>
        </w:rPr>
        <w:tab/>
      </w:r>
    </w:p>
    <w:p w:rsidR="00B035F9" w:rsidRPr="003A721F" w:rsidRDefault="007314F7" w:rsidP="003A721F">
      <w:pPr>
        <w:numPr>
          <w:ilvl w:val="0"/>
          <w:numId w:val="2"/>
        </w:numPr>
        <w:bidi/>
        <w:spacing w:after="78"/>
        <w:ind w:left="281" w:right="0" w:hanging="281"/>
        <w:jc w:val="left"/>
        <w:rPr>
          <w:rFonts w:ascii="ABB020 Naskh" w:eastAsia="Simplified Arabic" w:hAnsi="ABB020 Naskh" w:cs="ABB020 Naskh"/>
          <w:bCs/>
          <w:sz w:val="24"/>
          <w:szCs w:val="24"/>
        </w:rPr>
      </w:pPr>
      <w:r w:rsidRPr="003A721F">
        <w:rPr>
          <w:rFonts w:ascii="ABB020 Naskh" w:eastAsia="Simplified Arabic" w:hAnsi="ABB020 Naskh" w:cs="ABB020 Naskh"/>
          <w:bCs/>
          <w:sz w:val="24"/>
          <w:szCs w:val="24"/>
          <w:rtl/>
        </w:rPr>
        <w:t xml:space="preserve">التعديلات </w:t>
      </w:r>
      <w:proofErr w:type="gramStart"/>
      <w:r w:rsidRPr="003A721F">
        <w:rPr>
          <w:rFonts w:ascii="ABB020 Naskh" w:eastAsia="Simplified Arabic" w:hAnsi="ABB020 Naskh" w:cs="ABB020 Naskh"/>
          <w:bCs/>
          <w:sz w:val="24"/>
          <w:szCs w:val="24"/>
          <w:rtl/>
        </w:rPr>
        <w:t>الأساسية  (</w:t>
      </w:r>
      <w:proofErr w:type="gramEnd"/>
      <w:r w:rsidRPr="003A721F">
        <w:rPr>
          <w:rFonts w:ascii="ABB020 Naskh" w:eastAsia="Simplified Arabic" w:hAnsi="ABB020 Naskh" w:cs="ABB020 Naskh"/>
          <w:bCs/>
          <w:sz w:val="24"/>
          <w:szCs w:val="24"/>
          <w:rtl/>
        </w:rPr>
        <w:t xml:space="preserve">يمكن </w:t>
      </w:r>
      <w:r w:rsidR="008547BF" w:rsidRPr="003A721F">
        <w:rPr>
          <w:rFonts w:ascii="ABB020 Naskh" w:eastAsia="Simplified Arabic" w:hAnsi="ABB020 Naskh" w:cs="ABB020 Naskh" w:hint="cs"/>
          <w:bCs/>
          <w:sz w:val="24"/>
          <w:szCs w:val="24"/>
          <w:rtl/>
        </w:rPr>
        <w:t>استخدام</w:t>
      </w:r>
      <w:r w:rsidRPr="003A721F">
        <w:rPr>
          <w:rFonts w:ascii="ABB020 Naskh" w:eastAsia="Simplified Arabic" w:hAnsi="ABB020 Naskh" w:cs="ABB020 Naskh"/>
          <w:bCs/>
          <w:sz w:val="24"/>
          <w:szCs w:val="24"/>
          <w:rtl/>
        </w:rPr>
        <w:t xml:space="preserve"> ورقة إضافية) </w:t>
      </w:r>
    </w:p>
    <w:p w:rsidR="008547BF" w:rsidRPr="008547BF" w:rsidRDefault="008547B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 w:rsidRPr="008547BF">
        <w:rPr>
          <w:rFonts w:ascii="ABB020 Naskh" w:hAnsi="ABB020 Naskh" w:cs="ABB020 Naskh" w:hint="cs"/>
          <w:rtl/>
          <w:lang w:bidi="ar-LY"/>
        </w:rPr>
        <w:tab/>
      </w:r>
    </w:p>
    <w:p w:rsidR="008547BF" w:rsidRPr="008547BF" w:rsidRDefault="008547B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 w:rsidRPr="008547BF">
        <w:rPr>
          <w:rFonts w:ascii="ABB020 Naskh" w:hAnsi="ABB020 Naskh" w:cs="ABB020 Naskh" w:hint="cs"/>
          <w:rtl/>
          <w:lang w:bidi="ar-LY"/>
        </w:rPr>
        <w:tab/>
      </w:r>
    </w:p>
    <w:p w:rsidR="008547BF" w:rsidRPr="008547BF" w:rsidRDefault="008547B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 w:rsidRPr="008547BF">
        <w:rPr>
          <w:rFonts w:ascii="ABB020 Naskh" w:hAnsi="ABB020 Naskh" w:cs="ABB020 Naskh" w:hint="cs"/>
          <w:rtl/>
          <w:lang w:bidi="ar-LY"/>
        </w:rPr>
        <w:tab/>
      </w:r>
    </w:p>
    <w:p w:rsidR="008547BF" w:rsidRPr="008547BF" w:rsidRDefault="008547B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 w:rsidRPr="008547BF">
        <w:rPr>
          <w:rFonts w:ascii="ABB020 Naskh" w:hAnsi="ABB020 Naskh" w:cs="ABB020 Naskh" w:hint="cs"/>
          <w:rtl/>
          <w:lang w:bidi="ar-LY"/>
        </w:rPr>
        <w:tab/>
      </w:r>
    </w:p>
    <w:p w:rsidR="00B035F9" w:rsidRPr="003A721F" w:rsidRDefault="007314F7" w:rsidP="003A721F">
      <w:pPr>
        <w:numPr>
          <w:ilvl w:val="0"/>
          <w:numId w:val="2"/>
        </w:numPr>
        <w:bidi/>
        <w:spacing w:after="78"/>
        <w:ind w:left="281" w:right="0" w:hanging="281"/>
        <w:jc w:val="left"/>
        <w:rPr>
          <w:rFonts w:ascii="ABB020 Naskh" w:eastAsia="Simplified Arabic" w:hAnsi="ABB020 Naskh" w:cs="ABB020 Naskh"/>
          <w:bCs/>
          <w:sz w:val="24"/>
          <w:szCs w:val="24"/>
        </w:rPr>
      </w:pPr>
      <w:r w:rsidRPr="003A721F">
        <w:rPr>
          <w:rFonts w:ascii="ABB020 Naskh" w:eastAsia="Simplified Arabic" w:hAnsi="ABB020 Naskh" w:cs="ABB020 Naskh"/>
          <w:bCs/>
          <w:sz w:val="24"/>
          <w:szCs w:val="24"/>
          <w:rtl/>
        </w:rPr>
        <w:t xml:space="preserve">أسباب عدم الصلاحية للنشر </w:t>
      </w:r>
    </w:p>
    <w:p w:rsidR="008547BF" w:rsidRPr="008547BF" w:rsidRDefault="008547B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 w:rsidRPr="008547BF">
        <w:rPr>
          <w:rFonts w:ascii="ABB020 Naskh" w:hAnsi="ABB020 Naskh" w:cs="ABB020 Naskh" w:hint="cs"/>
          <w:rtl/>
          <w:lang w:bidi="ar-LY"/>
        </w:rPr>
        <w:tab/>
      </w:r>
    </w:p>
    <w:p w:rsidR="008547BF" w:rsidRPr="008547BF" w:rsidRDefault="008547B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 w:rsidRPr="008547BF">
        <w:rPr>
          <w:rFonts w:ascii="ABB020 Naskh" w:hAnsi="ABB020 Naskh" w:cs="ABB020 Naskh" w:hint="cs"/>
          <w:rtl/>
          <w:lang w:bidi="ar-LY"/>
        </w:rPr>
        <w:tab/>
      </w:r>
    </w:p>
    <w:p w:rsidR="008547BF" w:rsidRPr="008547BF" w:rsidRDefault="008547B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 w:rsidRPr="008547BF">
        <w:rPr>
          <w:rFonts w:ascii="ABB020 Naskh" w:hAnsi="ABB020 Naskh" w:cs="ABB020 Naskh" w:hint="cs"/>
          <w:rtl/>
          <w:lang w:bidi="ar-LY"/>
        </w:rPr>
        <w:tab/>
      </w:r>
    </w:p>
    <w:p w:rsidR="008547BF" w:rsidRPr="008547BF" w:rsidRDefault="008547BF" w:rsidP="008547BF">
      <w:pPr>
        <w:tabs>
          <w:tab w:val="left" w:leader="dot" w:pos="9070"/>
        </w:tabs>
        <w:bidi/>
        <w:spacing w:after="120" w:line="240" w:lineRule="auto"/>
        <w:ind w:left="0" w:right="0" w:firstLine="0"/>
        <w:jc w:val="left"/>
        <w:rPr>
          <w:rFonts w:ascii="ABB020 Naskh" w:hAnsi="ABB020 Naskh" w:cs="ABB020 Naskh"/>
          <w:rtl/>
          <w:lang w:bidi="ar-LY"/>
        </w:rPr>
      </w:pPr>
      <w:r w:rsidRPr="008547BF">
        <w:rPr>
          <w:rFonts w:ascii="ABB020 Naskh" w:hAnsi="ABB020 Naskh" w:cs="ABB020 Naskh" w:hint="cs"/>
          <w:rtl/>
          <w:lang w:bidi="ar-LY"/>
        </w:rPr>
        <w:tab/>
      </w:r>
    </w:p>
    <w:p w:rsidR="00B035F9" w:rsidRPr="0037571A" w:rsidRDefault="00C11D01" w:rsidP="003C09C5">
      <w:pPr>
        <w:bidi/>
        <w:spacing w:after="221"/>
        <w:ind w:left="0" w:right="0" w:firstLine="0"/>
        <w:jc w:val="left"/>
        <w:rPr>
          <w:rFonts w:ascii="ABB020 Naskh" w:hAnsi="ABB020 Naskh" w:cs="ABB020 Naskh"/>
          <w:b w:val="0"/>
          <w:bCs/>
          <w:lang w:bidi="ar-LY"/>
        </w:rPr>
      </w:pPr>
      <w:r w:rsidRPr="0037571A">
        <w:rPr>
          <w:rFonts w:ascii="ABB020 Naskh" w:hAnsi="ABB020 Naskh" w:cs="ABB020 Naskh"/>
          <w:b w:val="0"/>
          <w:bCs/>
          <w:rtl/>
          <w:lang w:bidi="ar-LY"/>
        </w:rPr>
        <w:t xml:space="preserve">ملاحظة: </w:t>
      </w:r>
      <w:proofErr w:type="gramStart"/>
      <w:r w:rsidRPr="0037571A">
        <w:rPr>
          <w:rFonts w:ascii="ABB020 Naskh" w:hAnsi="ABB020 Naskh" w:cs="ABB020 Naskh"/>
          <w:b w:val="0"/>
          <w:bCs/>
          <w:rtl/>
          <w:lang w:bidi="ar-LY"/>
        </w:rPr>
        <w:t>نامل</w:t>
      </w:r>
      <w:proofErr w:type="gramEnd"/>
      <w:r w:rsidRPr="0037571A">
        <w:rPr>
          <w:rFonts w:ascii="ABB020 Naskh" w:hAnsi="ABB020 Naskh" w:cs="ABB020 Naskh"/>
          <w:b w:val="0"/>
          <w:bCs/>
          <w:rtl/>
          <w:lang w:bidi="ar-LY"/>
        </w:rPr>
        <w:t xml:space="preserve"> التكرم بالرد خلال مدة أقصاها اسب</w:t>
      </w:r>
      <w:r w:rsidR="008547BF">
        <w:rPr>
          <w:rFonts w:ascii="ABB020 Naskh" w:hAnsi="ABB020 Naskh" w:cs="ABB020 Naskh" w:hint="cs"/>
          <w:b w:val="0"/>
          <w:bCs/>
          <w:rtl/>
          <w:lang w:bidi="ar-LY"/>
        </w:rPr>
        <w:t>و</w:t>
      </w:r>
      <w:r w:rsidRPr="0037571A">
        <w:rPr>
          <w:rFonts w:ascii="ABB020 Naskh" w:hAnsi="ABB020 Naskh" w:cs="ABB020 Naskh"/>
          <w:b w:val="0"/>
          <w:bCs/>
          <w:rtl/>
          <w:lang w:bidi="ar-LY"/>
        </w:rPr>
        <w:t>عان من تاريخ الاستلام.</w:t>
      </w:r>
    </w:p>
    <w:p w:rsidR="00B035F9" w:rsidRPr="0037571A" w:rsidRDefault="007314F7" w:rsidP="008547BF">
      <w:pPr>
        <w:bidi/>
        <w:spacing w:after="225"/>
        <w:ind w:left="5384" w:right="0" w:firstLine="0"/>
        <w:jc w:val="left"/>
        <w:rPr>
          <w:rFonts w:ascii="ABB020 Naskh" w:hAnsi="ABB020 Naskh" w:cs="ABB020 Naskh"/>
          <w:rtl/>
          <w:lang w:bidi="ar-LY"/>
        </w:rPr>
      </w:pPr>
      <w:r w:rsidRPr="008547BF">
        <w:rPr>
          <w:rFonts w:ascii="ABB020 Naskh" w:eastAsia="Simplified Arabic" w:hAnsi="ABB020 Naskh" w:cs="ABB020 Naskh"/>
          <w:bCs/>
          <w:sz w:val="24"/>
          <w:szCs w:val="24"/>
          <w:rtl/>
        </w:rPr>
        <w:t>توقيع المقيم</w:t>
      </w:r>
      <w:r w:rsidR="008547BF" w:rsidRPr="008547BF">
        <w:rPr>
          <w:rFonts w:ascii="ABB020 Naskh" w:eastAsia="Simplified Arabic" w:hAnsi="ABB020 Naskh" w:cs="ABB020 Naskh" w:hint="cs"/>
          <w:bCs/>
          <w:sz w:val="24"/>
          <w:szCs w:val="24"/>
          <w:rtl/>
        </w:rPr>
        <w:t>:</w:t>
      </w:r>
      <w:r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 </w:t>
      </w:r>
      <w:r w:rsidR="008547BF">
        <w:rPr>
          <w:rFonts w:ascii="ABB020 Naskh" w:hAnsi="ABB020 Naskh" w:cs="ABB020 Naskh"/>
          <w:b w:val="0"/>
          <w:sz w:val="24"/>
          <w:szCs w:val="24"/>
          <w:rtl/>
        </w:rPr>
        <w:t>........</w:t>
      </w:r>
      <w:r w:rsidRPr="0037571A">
        <w:rPr>
          <w:rFonts w:ascii="ABB020 Naskh" w:eastAsia="Arial" w:hAnsi="ABB020 Naskh" w:cs="ABB020 Naskh"/>
          <w:b w:val="0"/>
          <w:sz w:val="24"/>
          <w:szCs w:val="24"/>
          <w:rtl/>
        </w:rPr>
        <w:t>.....................</w:t>
      </w:r>
      <w:r w:rsidRPr="0037571A">
        <w:rPr>
          <w:rFonts w:ascii="ABB020 Naskh" w:hAnsi="ABB020 Naskh" w:cs="ABB020 Naskh"/>
          <w:b w:val="0"/>
          <w:sz w:val="24"/>
          <w:szCs w:val="24"/>
          <w:rtl/>
        </w:rPr>
        <w:t>......</w:t>
      </w:r>
      <w:r w:rsidRPr="0037571A">
        <w:rPr>
          <w:rFonts w:ascii="ABB020 Naskh" w:eastAsia="Arial" w:hAnsi="ABB020 Naskh" w:cs="ABB020 Naskh"/>
          <w:b w:val="0"/>
          <w:sz w:val="24"/>
          <w:szCs w:val="24"/>
          <w:rtl/>
        </w:rPr>
        <w:t xml:space="preserve"> </w:t>
      </w:r>
    </w:p>
    <w:p w:rsidR="00B035F9" w:rsidRPr="0037571A" w:rsidRDefault="007314F7" w:rsidP="008547BF">
      <w:pPr>
        <w:pBdr>
          <w:top w:val="single" w:sz="8" w:space="1" w:color="000000"/>
        </w:pBdr>
        <w:bidi/>
        <w:spacing w:after="120"/>
        <w:ind w:left="0" w:right="0" w:firstLine="0"/>
        <w:jc w:val="left"/>
        <w:rPr>
          <w:rFonts w:ascii="ABB020 Naskh" w:hAnsi="ABB020 Naskh" w:cs="ABB020 Naskh"/>
        </w:rPr>
      </w:pPr>
      <w:r w:rsidRPr="0037571A">
        <w:rPr>
          <w:rFonts w:ascii="ABB020 Naskh" w:eastAsia="Simplified Arabic" w:hAnsi="ABB020 Naskh" w:cs="ABB020 Naskh"/>
          <w:bCs/>
          <w:sz w:val="24"/>
          <w:szCs w:val="24"/>
          <w:u w:val="single" w:color="000000"/>
          <w:rtl/>
        </w:rPr>
        <w:t xml:space="preserve">خاص </w:t>
      </w:r>
      <w:r w:rsidR="008F05FA" w:rsidRPr="0037571A">
        <w:rPr>
          <w:rFonts w:ascii="ABB020 Naskh" w:eastAsia="Simplified Arabic" w:hAnsi="ABB020 Naskh" w:cs="ABB020 Naskh"/>
          <w:bCs/>
          <w:sz w:val="24"/>
          <w:szCs w:val="24"/>
          <w:u w:val="single" w:color="000000"/>
          <w:rtl/>
        </w:rPr>
        <w:t>باللجنة العلمية ب</w:t>
      </w:r>
      <w:r w:rsidR="00BC7C28" w:rsidRPr="0037571A">
        <w:rPr>
          <w:rFonts w:ascii="ABB020 Naskh" w:eastAsia="Simplified Arabic" w:hAnsi="ABB020 Naskh" w:cs="ABB020 Naskh"/>
          <w:bCs/>
          <w:sz w:val="24"/>
          <w:szCs w:val="24"/>
          <w:u w:val="single" w:color="000000"/>
          <w:rtl/>
          <w:lang w:bidi="ar-LY"/>
        </w:rPr>
        <w:t>المجلة</w:t>
      </w:r>
      <w:r w:rsidRPr="0037571A">
        <w:rPr>
          <w:rFonts w:ascii="ABB020 Naskh" w:eastAsia="Simplified Arabic" w:hAnsi="ABB020 Naskh" w:cs="ABB020 Naskh"/>
          <w:bCs/>
          <w:sz w:val="24"/>
          <w:szCs w:val="24"/>
          <w:rtl/>
        </w:rPr>
        <w:t xml:space="preserve"> </w:t>
      </w:r>
    </w:p>
    <w:p w:rsidR="00B035F9" w:rsidRPr="008547BF" w:rsidRDefault="008547BF" w:rsidP="008547BF">
      <w:pPr>
        <w:numPr>
          <w:ilvl w:val="0"/>
          <w:numId w:val="1"/>
        </w:numPr>
        <w:tabs>
          <w:tab w:val="left" w:pos="281"/>
          <w:tab w:val="left" w:pos="848"/>
        </w:tabs>
        <w:bidi/>
        <w:spacing w:after="78"/>
        <w:ind w:left="0" w:right="0"/>
        <w:jc w:val="left"/>
        <w:rPr>
          <w:rFonts w:ascii="ABB020 Naskh" w:eastAsia="Simplified Arabic" w:hAnsi="ABB020 Naskh" w:cs="ABB020 Naskh"/>
          <w:b w:val="0"/>
          <w:sz w:val="24"/>
          <w:szCs w:val="24"/>
          <w:rtl/>
        </w:rPr>
      </w:pPr>
      <w:r>
        <w:rPr>
          <w:rFonts w:ascii="ABB020 Naskh" w:eastAsia="Simplified Arabic" w:hAnsi="ABB020 Naskh" w:cs="ABB020 Naskh" w:hint="cs"/>
          <w:b w:val="0"/>
          <w:sz w:val="24"/>
          <w:szCs w:val="24"/>
        </w:rPr>
        <w:sym w:font="Webdings" w:char="F063"/>
      </w:r>
      <w:r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ab/>
      </w:r>
      <w:proofErr w:type="spellStart"/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>إعتماد</w:t>
      </w:r>
      <w:proofErr w:type="spellEnd"/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 البحث </w:t>
      </w:r>
      <w:proofErr w:type="gramStart"/>
      <w:r w:rsidR="007314F7" w:rsidRPr="0037571A">
        <w:rPr>
          <w:rFonts w:ascii="ABB020 Naskh" w:eastAsia="Simplified Arabic" w:hAnsi="ABB020 Naskh" w:cs="ABB020 Naskh"/>
          <w:b w:val="0"/>
          <w:sz w:val="24"/>
          <w:szCs w:val="24"/>
          <w:rtl/>
        </w:rPr>
        <w:t>للنشر</w:t>
      </w:r>
      <w:r w:rsidR="007314F7" w:rsidRPr="008547BF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 .</w:t>
      </w:r>
      <w:proofErr w:type="gramEnd"/>
      <w:r w:rsidR="007314F7" w:rsidRPr="008547BF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 </w:t>
      </w:r>
    </w:p>
    <w:p w:rsidR="00B035F9" w:rsidRPr="008547BF" w:rsidRDefault="008547BF" w:rsidP="008547BF">
      <w:pPr>
        <w:numPr>
          <w:ilvl w:val="0"/>
          <w:numId w:val="1"/>
        </w:numPr>
        <w:tabs>
          <w:tab w:val="left" w:pos="281"/>
          <w:tab w:val="left" w:pos="848"/>
        </w:tabs>
        <w:bidi/>
        <w:spacing w:after="78"/>
        <w:ind w:left="0" w:right="0"/>
        <w:jc w:val="left"/>
        <w:rPr>
          <w:rFonts w:ascii="ABB020 Naskh" w:eastAsia="Simplified Arabic" w:hAnsi="ABB020 Naskh" w:cs="ABB020 Naskh"/>
          <w:b w:val="0"/>
          <w:sz w:val="24"/>
          <w:szCs w:val="24"/>
        </w:rPr>
      </w:pPr>
      <w:r>
        <w:rPr>
          <w:rFonts w:ascii="ABB020 Naskh" w:eastAsia="Simplified Arabic" w:hAnsi="ABB020 Naskh" w:cs="ABB020 Naskh" w:hint="cs"/>
          <w:b w:val="0"/>
          <w:sz w:val="24"/>
          <w:szCs w:val="24"/>
        </w:rPr>
        <w:sym w:font="Webdings" w:char="F063"/>
      </w:r>
      <w:r>
        <w:rPr>
          <w:rFonts w:ascii="ABB020 Naskh" w:eastAsia="Simplified Arabic" w:hAnsi="ABB020 Naskh" w:cs="ABB020 Naskh" w:hint="cs"/>
          <w:b w:val="0"/>
          <w:sz w:val="24"/>
          <w:szCs w:val="24"/>
          <w:rtl/>
        </w:rPr>
        <w:tab/>
      </w:r>
      <w:r w:rsidR="007314F7" w:rsidRPr="008547BF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عدم </w:t>
      </w:r>
      <w:proofErr w:type="spellStart"/>
      <w:r w:rsidR="007314F7" w:rsidRPr="008547BF">
        <w:rPr>
          <w:rFonts w:ascii="ABB020 Naskh" w:eastAsia="Simplified Arabic" w:hAnsi="ABB020 Naskh" w:cs="ABB020 Naskh"/>
          <w:b w:val="0"/>
          <w:sz w:val="24"/>
          <w:szCs w:val="24"/>
          <w:rtl/>
        </w:rPr>
        <w:t>إعتماد</w:t>
      </w:r>
      <w:proofErr w:type="spellEnd"/>
      <w:r w:rsidR="007314F7" w:rsidRPr="008547BF">
        <w:rPr>
          <w:rFonts w:ascii="ABB020 Naskh" w:eastAsia="Simplified Arabic" w:hAnsi="ABB020 Naskh" w:cs="ABB020 Naskh"/>
          <w:b w:val="0"/>
          <w:sz w:val="24"/>
          <w:szCs w:val="24"/>
          <w:rtl/>
        </w:rPr>
        <w:t xml:space="preserve"> البحث للنشر. </w:t>
      </w:r>
    </w:p>
    <w:sectPr w:rsidR="00B035F9" w:rsidRPr="008547BF" w:rsidSect="008547BF">
      <w:headerReference w:type="default" r:id="rId7"/>
      <w:pgSz w:w="11906" w:h="16838"/>
      <w:pgMar w:top="1134" w:right="1418" w:bottom="1134" w:left="141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0B" w:rsidRDefault="0005210B" w:rsidP="008F05FA">
      <w:pPr>
        <w:spacing w:after="0" w:line="240" w:lineRule="auto"/>
      </w:pPr>
      <w:r>
        <w:separator/>
      </w:r>
    </w:p>
  </w:endnote>
  <w:endnote w:type="continuationSeparator" w:id="0">
    <w:p w:rsidR="0005210B" w:rsidRDefault="0005210B" w:rsidP="008F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Sans Arabic Bold">
    <w:altName w:val="Segoe UI Semibold"/>
    <w:charset w:val="00"/>
    <w:family w:val="swiss"/>
    <w:pitch w:val="variable"/>
    <w:sig w:usb0="00000000" w:usb1="C000A04A" w:usb2="00000008" w:usb3="00000000" w:csb0="00000041" w:csb1="00000000"/>
  </w:font>
  <w:font w:name="ABB020 Naskh">
    <w:altName w:val="Times New Roman"/>
    <w:charset w:val="00"/>
    <w:family w:val="auto"/>
    <w:pitch w:val="variable"/>
    <w:sig w:usb0="00000000" w:usb1="9000204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0B" w:rsidRDefault="0005210B" w:rsidP="008F05FA">
      <w:pPr>
        <w:spacing w:after="0" w:line="240" w:lineRule="auto"/>
      </w:pPr>
      <w:r>
        <w:separator/>
      </w:r>
    </w:p>
  </w:footnote>
  <w:footnote w:type="continuationSeparator" w:id="0">
    <w:p w:rsidR="0005210B" w:rsidRDefault="0005210B" w:rsidP="008F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92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7"/>
      <w:gridCol w:w="4536"/>
      <w:gridCol w:w="2412"/>
    </w:tblGrid>
    <w:tr w:rsidR="0037571A" w:rsidRPr="00F45524" w:rsidTr="0038155F">
      <w:trPr>
        <w:jc w:val="center"/>
      </w:trPr>
      <w:tc>
        <w:tcPr>
          <w:tcW w:w="2267" w:type="dxa"/>
        </w:tcPr>
        <w:p w:rsidR="0037571A" w:rsidRPr="00F45524" w:rsidRDefault="0037571A" w:rsidP="0038155F">
          <w:pPr>
            <w:pStyle w:val="a3"/>
            <w:rPr>
              <w:rFonts w:ascii="ABB020 Naskh" w:hAnsi="ABB020 Naskh" w:cs="ABB020 Naskh"/>
            </w:rPr>
          </w:pPr>
          <w:r w:rsidRPr="00F45524">
            <w:rPr>
              <w:rFonts w:ascii="ABB020 Naskh" w:hAnsi="ABB020 Naskh" w:cs="ABB020 Naskh"/>
              <w:noProof/>
            </w:rPr>
            <w:drawing>
              <wp:anchor distT="36576" distB="36576" distL="36576" distR="36576" simplePos="0" relativeHeight="251660288" behindDoc="0" locked="0" layoutInCell="1" allowOverlap="1" wp14:anchorId="0BD2E67C" wp14:editId="34E0CC72">
                <wp:simplePos x="0" y="0"/>
                <wp:positionH relativeFrom="column">
                  <wp:posOffset>-62296</wp:posOffset>
                </wp:positionH>
                <wp:positionV relativeFrom="paragraph">
                  <wp:posOffset>2507</wp:posOffset>
                </wp:positionV>
                <wp:extent cx="1141095" cy="612140"/>
                <wp:effectExtent l="0" t="0" r="1905" b="0"/>
                <wp:wrapNone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45524">
            <w:rPr>
              <w:rFonts w:ascii="ABB020 Naskh" w:hAnsi="ABB020 Naskh" w:cs="ABB020 Naskh"/>
              <w:noProof/>
            </w:rPr>
            <w:drawing>
              <wp:anchor distT="36576" distB="36576" distL="36576" distR="36576" simplePos="0" relativeHeight="251659264" behindDoc="0" locked="0" layoutInCell="1" allowOverlap="1" wp14:anchorId="2F1005BF" wp14:editId="14B947CB">
                <wp:simplePos x="0" y="0"/>
                <wp:positionH relativeFrom="column">
                  <wp:posOffset>7578090</wp:posOffset>
                </wp:positionH>
                <wp:positionV relativeFrom="paragraph">
                  <wp:posOffset>1647825</wp:posOffset>
                </wp:positionV>
                <wp:extent cx="1141095" cy="612140"/>
                <wp:effectExtent l="0" t="0" r="1905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</w:tcPr>
        <w:p w:rsidR="0037571A" w:rsidRPr="00F579F5" w:rsidRDefault="0037571A" w:rsidP="0038155F">
          <w:pPr>
            <w:pStyle w:val="a3"/>
            <w:jc w:val="center"/>
            <w:rPr>
              <w:rFonts w:ascii="ABB020 Naskh" w:hAnsi="ABB020 Naskh" w:cs="ABB020 Naskh"/>
              <w:b w:val="0"/>
              <w:bCs/>
              <w:sz w:val="22"/>
              <w:lang w:bidi="ar-LY"/>
            </w:rPr>
          </w:pPr>
          <w:r w:rsidRPr="00F579F5">
            <w:rPr>
              <w:rFonts w:ascii="ABB020 Naskh" w:hAnsi="ABB020 Naskh" w:cs="ABB020 Naskh"/>
              <w:bCs/>
              <w:sz w:val="32"/>
              <w:szCs w:val="32"/>
              <w:rtl/>
              <w:lang w:bidi="ar-LY"/>
            </w:rPr>
            <w:t>مجلة العلوم- كلية العلوم- جامعة مصراتة</w:t>
          </w:r>
        </w:p>
        <w:p w:rsidR="0037571A" w:rsidRPr="00F45524" w:rsidRDefault="0037571A" w:rsidP="0038155F">
          <w:pPr>
            <w:tabs>
              <w:tab w:val="left" w:pos="3668"/>
            </w:tabs>
            <w:jc w:val="center"/>
            <w:rPr>
              <w:rFonts w:ascii="Arial Rounded MT Bold" w:hAnsi="Arial Rounded MT Bold" w:cs="ABB020 Naskh"/>
              <w:sz w:val="22"/>
              <w:lang w:bidi="ar-LY"/>
            </w:rPr>
          </w:pPr>
          <w:r w:rsidRPr="00F45524">
            <w:rPr>
              <w:rFonts w:ascii="Arial Rounded MT Bold" w:hAnsi="Arial Rounded MT Bold" w:cs="ABB020 Naskh"/>
              <w:sz w:val="22"/>
              <w:lang w:bidi="ar-LY"/>
            </w:rPr>
            <w:t>Journal of Science</w:t>
          </w:r>
        </w:p>
        <w:p w:rsidR="0037571A" w:rsidRPr="00F45524" w:rsidRDefault="0037571A" w:rsidP="0038155F">
          <w:pPr>
            <w:tabs>
              <w:tab w:val="left" w:pos="3668"/>
            </w:tabs>
            <w:jc w:val="center"/>
            <w:rPr>
              <w:rFonts w:ascii="ABB020 Naskh" w:hAnsi="ABB020 Naskh" w:cs="ABB020 Naskh"/>
              <w:lang w:bidi="ar-LY"/>
            </w:rPr>
          </w:pPr>
          <w:r w:rsidRPr="00F45524">
            <w:rPr>
              <w:rFonts w:ascii="Arial Rounded MT Bold" w:hAnsi="Arial Rounded MT Bold" w:cs="ABB020 Naskh"/>
              <w:szCs w:val="20"/>
              <w:lang w:bidi="ar-LY"/>
            </w:rPr>
            <w:t xml:space="preserve">Faculty of Science - University of </w:t>
          </w:r>
          <w:proofErr w:type="spellStart"/>
          <w:r w:rsidRPr="00F45524">
            <w:rPr>
              <w:rFonts w:ascii="Arial Rounded MT Bold" w:hAnsi="Arial Rounded MT Bold" w:cs="ABB020 Naskh"/>
              <w:szCs w:val="20"/>
              <w:lang w:bidi="ar-LY"/>
            </w:rPr>
            <w:t>Misurata</w:t>
          </w:r>
          <w:proofErr w:type="spellEnd"/>
          <w:r w:rsidRPr="00F45524">
            <w:rPr>
              <w:rFonts w:ascii="Arial Rounded MT Bold" w:hAnsi="Arial Rounded MT Bold" w:cs="ABB020 Naskh"/>
              <w:szCs w:val="20"/>
              <w:lang w:bidi="ar-LY"/>
            </w:rPr>
            <w:t xml:space="preserve">, </w:t>
          </w:r>
          <w:proofErr w:type="spellStart"/>
          <w:r w:rsidRPr="00F45524">
            <w:rPr>
              <w:rFonts w:ascii="Arial Rounded MT Bold" w:hAnsi="Arial Rounded MT Bold" w:cs="ABB020 Naskh"/>
              <w:szCs w:val="20"/>
              <w:lang w:bidi="ar-LY"/>
            </w:rPr>
            <w:t>Misurata</w:t>
          </w:r>
          <w:proofErr w:type="spellEnd"/>
          <w:r w:rsidRPr="00F45524">
            <w:rPr>
              <w:rFonts w:ascii="Arial Rounded MT Bold" w:hAnsi="Arial Rounded MT Bold" w:cs="ABB020 Naskh"/>
              <w:szCs w:val="20"/>
              <w:lang w:bidi="ar-LY"/>
            </w:rPr>
            <w:t xml:space="preserve"> - Libya</w:t>
          </w:r>
        </w:p>
      </w:tc>
      <w:tc>
        <w:tcPr>
          <w:tcW w:w="2412" w:type="dxa"/>
        </w:tcPr>
        <w:p w:rsidR="0037571A" w:rsidRPr="00F45524" w:rsidRDefault="0037571A" w:rsidP="0038155F">
          <w:pPr>
            <w:pStyle w:val="a3"/>
            <w:rPr>
              <w:rFonts w:ascii="ABB020 Naskh" w:hAnsi="ABB020 Naskh" w:cs="ABB020 Naskh"/>
            </w:rPr>
          </w:pPr>
          <w:r w:rsidRPr="00F45524">
            <w:rPr>
              <w:rFonts w:ascii="ABB020 Naskh" w:hAnsi="ABB020 Naskh" w:cs="ABB020 Naskh"/>
              <w:noProof/>
            </w:rPr>
            <w:drawing>
              <wp:anchor distT="0" distB="0" distL="114300" distR="114300" simplePos="0" relativeHeight="251661312" behindDoc="0" locked="0" layoutInCell="1" allowOverlap="1" wp14:anchorId="2303F8F3" wp14:editId="6A7234F7">
                <wp:simplePos x="0" y="0"/>
                <wp:positionH relativeFrom="column">
                  <wp:posOffset>157233</wp:posOffset>
                </wp:positionH>
                <wp:positionV relativeFrom="paragraph">
                  <wp:posOffset>-891</wp:posOffset>
                </wp:positionV>
                <wp:extent cx="1295400" cy="590550"/>
                <wp:effectExtent l="0" t="0" r="0" b="0"/>
                <wp:wrapNone/>
                <wp:docPr id="16" name="Picture 16" descr="https://docs.google.com/uc?export=download&amp;id=0ByPym9NSzqO2dFd0bHhlYU5zM1E&amp;revid=0ByPym9NSzqO2YU9UZWQ5TVFjTUZOTTJCLzNTVklnejM3bjg0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ocs.google.com/uc?export=download&amp;id=0ByPym9NSzqO2dFd0bHhlYU5zM1E&amp;revid=0ByPym9NSzqO2YU9UZWQ5TVFjTUZOTTJCLzNTVklnejM3bjg0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F05FA" w:rsidRDefault="008F0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7"/>
    <w:multiLevelType w:val="hybridMultilevel"/>
    <w:tmpl w:val="D8D020DC"/>
    <w:lvl w:ilvl="0" w:tplc="152220D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4DD8E88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10527FF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77AEEC4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9D12524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6942637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3FAE72C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475CEE4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C900911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5282796C"/>
    <w:multiLevelType w:val="hybridMultilevel"/>
    <w:tmpl w:val="12E08E72"/>
    <w:lvl w:ilvl="0" w:tplc="31DADF40">
      <w:start w:val="1"/>
      <w:numFmt w:val="arabicAbjad"/>
      <w:lvlText w:val="%1."/>
      <w:lvlJc w:val="left"/>
      <w:pPr>
        <w:ind w:left="78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76CD88">
      <w:start w:val="1"/>
      <w:numFmt w:val="lowerLetter"/>
      <w:lvlText w:val="%2"/>
      <w:lvlJc w:val="left"/>
      <w:pPr>
        <w:ind w:left="144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C8694">
      <w:start w:val="1"/>
      <w:numFmt w:val="lowerRoman"/>
      <w:lvlText w:val="%3"/>
      <w:lvlJc w:val="left"/>
      <w:pPr>
        <w:ind w:left="216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4FC88">
      <w:start w:val="1"/>
      <w:numFmt w:val="decimal"/>
      <w:lvlText w:val="%4"/>
      <w:lvlJc w:val="left"/>
      <w:pPr>
        <w:ind w:left="288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7AF0D2">
      <w:start w:val="1"/>
      <w:numFmt w:val="lowerLetter"/>
      <w:lvlText w:val="%5"/>
      <w:lvlJc w:val="left"/>
      <w:pPr>
        <w:ind w:left="360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AC0E8">
      <w:start w:val="1"/>
      <w:numFmt w:val="lowerRoman"/>
      <w:lvlText w:val="%6"/>
      <w:lvlJc w:val="left"/>
      <w:pPr>
        <w:ind w:left="432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039F4">
      <w:start w:val="1"/>
      <w:numFmt w:val="decimal"/>
      <w:lvlText w:val="%7"/>
      <w:lvlJc w:val="left"/>
      <w:pPr>
        <w:ind w:left="504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984340">
      <w:start w:val="1"/>
      <w:numFmt w:val="lowerLetter"/>
      <w:lvlText w:val="%8"/>
      <w:lvlJc w:val="left"/>
      <w:pPr>
        <w:ind w:left="576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C85728">
      <w:start w:val="1"/>
      <w:numFmt w:val="lowerRoman"/>
      <w:lvlText w:val="%9"/>
      <w:lvlJc w:val="left"/>
      <w:pPr>
        <w:ind w:left="648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F9"/>
    <w:rsid w:val="00007D59"/>
    <w:rsid w:val="0005210B"/>
    <w:rsid w:val="00142231"/>
    <w:rsid w:val="002C5FF3"/>
    <w:rsid w:val="0037571A"/>
    <w:rsid w:val="003A721F"/>
    <w:rsid w:val="003C09C5"/>
    <w:rsid w:val="004B0D33"/>
    <w:rsid w:val="004E78C8"/>
    <w:rsid w:val="00533AA4"/>
    <w:rsid w:val="00570B76"/>
    <w:rsid w:val="00715555"/>
    <w:rsid w:val="0072743A"/>
    <w:rsid w:val="007314F7"/>
    <w:rsid w:val="007F02EB"/>
    <w:rsid w:val="008547BF"/>
    <w:rsid w:val="008F05FA"/>
    <w:rsid w:val="00AE0DC3"/>
    <w:rsid w:val="00B035F9"/>
    <w:rsid w:val="00BC7C28"/>
    <w:rsid w:val="00C11D01"/>
    <w:rsid w:val="00C14502"/>
    <w:rsid w:val="00CB70F8"/>
    <w:rsid w:val="00EC1482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99CACC"/>
  <w15:docId w15:val="{9875D896-FE9F-4378-BE9A-8D7DBFE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1"/>
      <w:ind w:left="10" w:right="96" w:hanging="10"/>
      <w:jc w:val="right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bidi/>
      <w:spacing w:after="0"/>
      <w:ind w:right="1216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Simplified Arabic" w:eastAsia="Simplified Arabic" w:hAnsi="Simplified Arabic" w:cs="Simplified Arabic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F0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05FA"/>
    <w:rPr>
      <w:rFonts w:ascii="Times New Roman" w:eastAsia="Times New Roman" w:hAnsi="Times New Roman" w:cs="Times New Roman"/>
      <w:b/>
      <w:color w:val="000000"/>
      <w:sz w:val="20"/>
    </w:rPr>
  </w:style>
  <w:style w:type="paragraph" w:styleId="a4">
    <w:name w:val="footer"/>
    <w:basedOn w:val="a"/>
    <w:link w:val="Char0"/>
    <w:uiPriority w:val="99"/>
    <w:unhideWhenUsed/>
    <w:rsid w:val="008F0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05FA"/>
    <w:rPr>
      <w:rFonts w:ascii="Times New Roman" w:eastAsia="Times New Roman" w:hAnsi="Times New Roman" w:cs="Times New Roman"/>
      <w:b/>
      <w:color w:val="000000"/>
      <w:sz w:val="20"/>
    </w:rPr>
  </w:style>
  <w:style w:type="table" w:styleId="a5">
    <w:name w:val="Table Grid"/>
    <w:basedOn w:val="a1"/>
    <w:uiPriority w:val="39"/>
    <w:rsid w:val="008F05F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5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kalij</cp:lastModifiedBy>
  <cp:revision>8</cp:revision>
  <dcterms:created xsi:type="dcterms:W3CDTF">2018-07-09T17:55:00Z</dcterms:created>
  <dcterms:modified xsi:type="dcterms:W3CDTF">2020-02-04T11:23:00Z</dcterms:modified>
</cp:coreProperties>
</file>